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1758" w14:textId="0E8A157E" w:rsidR="007524D7" w:rsidRDefault="00C4116C" w:rsidP="00C4116C">
      <w:pPr>
        <w:jc w:val="center"/>
        <w:rPr>
          <w:rFonts w:ascii="British Council Sans" w:hAnsi="British Council Sans"/>
          <w:b/>
          <w:bCs/>
          <w:sz w:val="28"/>
          <w:szCs w:val="28"/>
          <w:u w:val="single"/>
        </w:rPr>
      </w:pPr>
      <w:r w:rsidRPr="00C4116C">
        <w:rPr>
          <w:rFonts w:ascii="British Council Sans" w:hAnsi="British Council Sans"/>
          <w:b/>
          <w:bCs/>
          <w:sz w:val="28"/>
          <w:szCs w:val="28"/>
          <w:u w:val="single"/>
        </w:rPr>
        <w:t>S</w:t>
      </w:r>
      <w:r w:rsidRPr="00C4116C">
        <w:rPr>
          <w:rFonts w:ascii="British Council Sans" w:hAnsi="British Council Sans"/>
          <w:b/>
          <w:bCs/>
          <w:sz w:val="28"/>
          <w:szCs w:val="28"/>
          <w:u w:val="single"/>
        </w:rPr>
        <w:t>ummary of each institution’s cooperation needs</w:t>
      </w:r>
    </w:p>
    <w:p w14:paraId="62673F17" w14:textId="77777777" w:rsidR="00C4116C" w:rsidRPr="00C4116C" w:rsidRDefault="00C4116C" w:rsidP="00C4116C">
      <w:pPr>
        <w:jc w:val="center"/>
        <w:rPr>
          <w:rFonts w:ascii="British Council Sans" w:hAnsi="British Council Sans"/>
          <w:b/>
          <w:bCs/>
          <w:sz w:val="28"/>
          <w:szCs w:val="28"/>
          <w:u w:val="single"/>
        </w:rPr>
      </w:pPr>
    </w:p>
    <w:tbl>
      <w:tblPr>
        <w:tblStyle w:val="TableGrid"/>
        <w:tblW w:w="9928" w:type="dxa"/>
        <w:tblLook w:val="04A0" w:firstRow="1" w:lastRow="0" w:firstColumn="1" w:lastColumn="0" w:noHBand="0" w:noVBand="1"/>
      </w:tblPr>
      <w:tblGrid>
        <w:gridCol w:w="1712"/>
        <w:gridCol w:w="3252"/>
        <w:gridCol w:w="2482"/>
        <w:gridCol w:w="2482"/>
      </w:tblGrid>
      <w:tr w:rsidR="00EC774E" w14:paraId="1D3FB701" w14:textId="77777777" w:rsidTr="00C4116C">
        <w:trPr>
          <w:trHeight w:val="270"/>
        </w:trPr>
        <w:tc>
          <w:tcPr>
            <w:tcW w:w="1712" w:type="dxa"/>
          </w:tcPr>
          <w:p w14:paraId="402DF4D4" w14:textId="21B5E0F0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Institution</w:t>
            </w:r>
          </w:p>
        </w:tc>
        <w:tc>
          <w:tcPr>
            <w:tcW w:w="3252" w:type="dxa"/>
          </w:tcPr>
          <w:p w14:paraId="3E163ECF" w14:textId="4D4D23CF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Level</w:t>
            </w:r>
          </w:p>
        </w:tc>
        <w:tc>
          <w:tcPr>
            <w:tcW w:w="2482" w:type="dxa"/>
          </w:tcPr>
          <w:p w14:paraId="76746436" w14:textId="62BA6BF3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Form</w:t>
            </w:r>
          </w:p>
        </w:tc>
        <w:tc>
          <w:tcPr>
            <w:tcW w:w="2482" w:type="dxa"/>
          </w:tcPr>
          <w:p w14:paraId="6A3563BA" w14:textId="74393CF1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Discipline</w:t>
            </w:r>
          </w:p>
        </w:tc>
      </w:tr>
      <w:tr w:rsidR="00EC774E" w14:paraId="2A6461FB" w14:textId="77777777" w:rsidTr="00C4116C">
        <w:trPr>
          <w:trHeight w:val="3217"/>
        </w:trPr>
        <w:tc>
          <w:tcPr>
            <w:tcW w:w="1712" w:type="dxa"/>
          </w:tcPr>
          <w:p w14:paraId="305C7270" w14:textId="699CAEB3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YNU</w:t>
            </w:r>
          </w:p>
        </w:tc>
        <w:tc>
          <w:tcPr>
            <w:tcW w:w="3252" w:type="dxa"/>
          </w:tcPr>
          <w:p w14:paraId="6A04DDA1" w14:textId="77777777" w:rsidR="00C4116C" w:rsidRPr="00C4116C" w:rsidRDefault="00C4116C" w:rsidP="00C4116C">
            <w:pPr>
              <w:pStyle w:val="NormalWeb"/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Bachelor</w:t>
            </w:r>
          </w:p>
          <w:p w14:paraId="57B76B43" w14:textId="77777777" w:rsidR="00C4116C" w:rsidRPr="00C4116C" w:rsidRDefault="00C4116C" w:rsidP="00C4116C">
            <w:pPr>
              <w:pStyle w:val="NormalWeb"/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Master</w:t>
            </w:r>
          </w:p>
          <w:p w14:paraId="329ADA42" w14:textId="77777777" w:rsidR="00C4116C" w:rsidRPr="00C4116C" w:rsidRDefault="00C4116C" w:rsidP="00C4116C">
            <w:pPr>
              <w:pStyle w:val="NormalWeb"/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PhD</w:t>
            </w:r>
          </w:p>
          <w:p w14:paraId="659EFAB1" w14:textId="77777777" w:rsidR="00EC774E" w:rsidRPr="00C4116C" w:rsidRDefault="00EC774E" w:rsidP="007524D7">
            <w:pPr>
              <w:rPr>
                <w:rFonts w:ascii="British Council Sans" w:hAnsi="British Council Sans"/>
              </w:rPr>
            </w:pPr>
          </w:p>
        </w:tc>
        <w:tc>
          <w:tcPr>
            <w:tcW w:w="2482" w:type="dxa"/>
          </w:tcPr>
          <w:p w14:paraId="1F04477F" w14:textId="02AEF798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AP, JP, JR, EP</w:t>
            </w:r>
          </w:p>
        </w:tc>
        <w:tc>
          <w:tcPr>
            <w:tcW w:w="2482" w:type="dxa"/>
          </w:tcPr>
          <w:p w14:paraId="02379BE5" w14:textId="5A331FCA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Atmospheric sciences, hydrological and climate extreme studies, international studies, climate and human impacts on natural resources, business administration, tourism management, accounting and finance management</w:t>
            </w:r>
          </w:p>
        </w:tc>
      </w:tr>
      <w:tr w:rsidR="00EC774E" w14:paraId="0BB917C5" w14:textId="77777777" w:rsidTr="00C4116C">
        <w:trPr>
          <w:trHeight w:val="1879"/>
        </w:trPr>
        <w:tc>
          <w:tcPr>
            <w:tcW w:w="1712" w:type="dxa"/>
          </w:tcPr>
          <w:p w14:paraId="680FA018" w14:textId="49F88986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SWFU</w:t>
            </w:r>
          </w:p>
        </w:tc>
        <w:tc>
          <w:tcPr>
            <w:tcW w:w="3252" w:type="dxa"/>
          </w:tcPr>
          <w:p w14:paraId="3C703A1D" w14:textId="77777777" w:rsidR="00C4116C" w:rsidRPr="00C4116C" w:rsidRDefault="00C4116C" w:rsidP="00C4116C">
            <w:pPr>
              <w:pStyle w:val="NormalWeb"/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Bachelor</w:t>
            </w:r>
          </w:p>
          <w:p w14:paraId="38724B91" w14:textId="77777777" w:rsidR="00C4116C" w:rsidRPr="00C4116C" w:rsidRDefault="00C4116C" w:rsidP="00C4116C">
            <w:pPr>
              <w:pStyle w:val="NormalWeb"/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Master</w:t>
            </w:r>
          </w:p>
          <w:p w14:paraId="3A7D9541" w14:textId="77777777" w:rsidR="00EC774E" w:rsidRPr="00C4116C" w:rsidRDefault="00EC774E" w:rsidP="007524D7">
            <w:pPr>
              <w:rPr>
                <w:rFonts w:ascii="British Council Sans" w:hAnsi="British Council Sans"/>
              </w:rPr>
            </w:pPr>
          </w:p>
        </w:tc>
        <w:tc>
          <w:tcPr>
            <w:tcW w:w="2482" w:type="dxa"/>
          </w:tcPr>
          <w:p w14:paraId="7ED3C4F6" w14:textId="5FCEF164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AP, JP, JI</w:t>
            </w:r>
          </w:p>
        </w:tc>
        <w:tc>
          <w:tcPr>
            <w:tcW w:w="2482" w:type="dxa"/>
          </w:tcPr>
          <w:p w14:paraId="1D381638" w14:textId="2682ABC5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Computer science and technology, geography, economics, plant protection, forestry, ecology, landscape architecture</w:t>
            </w:r>
          </w:p>
        </w:tc>
      </w:tr>
      <w:tr w:rsidR="00EC774E" w14:paraId="24DA2BFD" w14:textId="77777777" w:rsidTr="00C4116C">
        <w:trPr>
          <w:trHeight w:val="1383"/>
        </w:trPr>
        <w:tc>
          <w:tcPr>
            <w:tcW w:w="1712" w:type="dxa"/>
          </w:tcPr>
          <w:p w14:paraId="56D1A799" w14:textId="205516C5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KMU</w:t>
            </w:r>
          </w:p>
        </w:tc>
        <w:tc>
          <w:tcPr>
            <w:tcW w:w="3252" w:type="dxa"/>
          </w:tcPr>
          <w:p w14:paraId="41BE1649" w14:textId="77777777" w:rsidR="00C4116C" w:rsidRPr="00C4116C" w:rsidRDefault="00C4116C" w:rsidP="00C4116C">
            <w:pPr>
              <w:pStyle w:val="NormalWeb"/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Bachelor</w:t>
            </w:r>
          </w:p>
          <w:p w14:paraId="3469B7CD" w14:textId="77777777" w:rsidR="00C4116C" w:rsidRPr="00C4116C" w:rsidRDefault="00C4116C" w:rsidP="00C4116C">
            <w:pPr>
              <w:pStyle w:val="NormalWeb"/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Master</w:t>
            </w:r>
          </w:p>
          <w:p w14:paraId="441779EA" w14:textId="77777777" w:rsidR="00EC774E" w:rsidRPr="00C4116C" w:rsidRDefault="00EC774E" w:rsidP="007524D7">
            <w:pPr>
              <w:rPr>
                <w:rFonts w:ascii="British Council Sans" w:hAnsi="British Council Sans"/>
              </w:rPr>
            </w:pPr>
          </w:p>
        </w:tc>
        <w:tc>
          <w:tcPr>
            <w:tcW w:w="2482" w:type="dxa"/>
          </w:tcPr>
          <w:p w14:paraId="53ACDDF9" w14:textId="696904F6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AP, JP, EP</w:t>
            </w:r>
          </w:p>
        </w:tc>
        <w:tc>
          <w:tcPr>
            <w:tcW w:w="2482" w:type="dxa"/>
          </w:tcPr>
          <w:p w14:paraId="29CC7CBD" w14:textId="325104A1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Hospitality management, tourism management, culinary arts</w:t>
            </w:r>
          </w:p>
        </w:tc>
      </w:tr>
      <w:tr w:rsidR="00EC774E" w14:paraId="692A9E20" w14:textId="77777777" w:rsidTr="00C4116C">
        <w:trPr>
          <w:trHeight w:val="1368"/>
        </w:trPr>
        <w:tc>
          <w:tcPr>
            <w:tcW w:w="1712" w:type="dxa"/>
          </w:tcPr>
          <w:p w14:paraId="60D64DC5" w14:textId="5C716C75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OC, KUST</w:t>
            </w:r>
          </w:p>
        </w:tc>
        <w:tc>
          <w:tcPr>
            <w:tcW w:w="3252" w:type="dxa"/>
          </w:tcPr>
          <w:p w14:paraId="730941D2" w14:textId="77777777" w:rsidR="00C4116C" w:rsidRPr="00C4116C" w:rsidRDefault="00C4116C" w:rsidP="00C4116C">
            <w:pPr>
              <w:pStyle w:val="NormalWeb"/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Bachelor</w:t>
            </w:r>
          </w:p>
          <w:p w14:paraId="452F144B" w14:textId="77777777" w:rsidR="00C4116C" w:rsidRPr="00C4116C" w:rsidRDefault="00C4116C" w:rsidP="00C4116C">
            <w:pPr>
              <w:pStyle w:val="NormalWeb"/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Master</w:t>
            </w:r>
          </w:p>
          <w:p w14:paraId="187255A3" w14:textId="77777777" w:rsidR="00EC774E" w:rsidRPr="00C4116C" w:rsidRDefault="00EC774E" w:rsidP="007524D7">
            <w:pPr>
              <w:rPr>
                <w:rFonts w:ascii="British Council Sans" w:hAnsi="British Council Sans"/>
              </w:rPr>
            </w:pPr>
          </w:p>
        </w:tc>
        <w:tc>
          <w:tcPr>
            <w:tcW w:w="2482" w:type="dxa"/>
          </w:tcPr>
          <w:p w14:paraId="754C043C" w14:textId="2AD8E8D3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AP, EP</w:t>
            </w:r>
          </w:p>
        </w:tc>
        <w:tc>
          <w:tcPr>
            <w:tcW w:w="2482" w:type="dxa"/>
          </w:tcPr>
          <w:p w14:paraId="004B7094" w14:textId="322F869C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Civil engineering, electrical engineering and automatization, computer, accounting</w:t>
            </w:r>
          </w:p>
        </w:tc>
      </w:tr>
      <w:tr w:rsidR="00EC774E" w14:paraId="10831BF5" w14:textId="77777777" w:rsidTr="00C4116C">
        <w:trPr>
          <w:trHeight w:val="1939"/>
        </w:trPr>
        <w:tc>
          <w:tcPr>
            <w:tcW w:w="1712" w:type="dxa"/>
          </w:tcPr>
          <w:p w14:paraId="230132F4" w14:textId="6247B04A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YVCMET</w:t>
            </w:r>
          </w:p>
        </w:tc>
        <w:tc>
          <w:tcPr>
            <w:tcW w:w="3252" w:type="dxa"/>
          </w:tcPr>
          <w:p w14:paraId="08ACCB4A" w14:textId="77777777" w:rsidR="00C4116C" w:rsidRPr="00C4116C" w:rsidRDefault="00C4116C" w:rsidP="00C4116C">
            <w:pPr>
              <w:pStyle w:val="NormalWeb"/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College degree</w:t>
            </w:r>
          </w:p>
          <w:p w14:paraId="67FF8DC7" w14:textId="77777777" w:rsidR="00C4116C" w:rsidRPr="00C4116C" w:rsidRDefault="00C4116C" w:rsidP="00C4116C">
            <w:pPr>
              <w:pStyle w:val="NormalWeb"/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Bachelor</w:t>
            </w:r>
          </w:p>
          <w:p w14:paraId="51EEF876" w14:textId="77777777" w:rsidR="00C4116C" w:rsidRPr="00C4116C" w:rsidRDefault="00C4116C" w:rsidP="00C4116C">
            <w:pPr>
              <w:pStyle w:val="NormalWeb"/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PhD</w:t>
            </w:r>
          </w:p>
          <w:p w14:paraId="000C9023" w14:textId="77777777" w:rsidR="00EC774E" w:rsidRPr="00C4116C" w:rsidRDefault="00EC774E" w:rsidP="007524D7">
            <w:pPr>
              <w:rPr>
                <w:rFonts w:ascii="British Council Sans" w:hAnsi="British Council Sans"/>
              </w:rPr>
            </w:pPr>
          </w:p>
        </w:tc>
        <w:tc>
          <w:tcPr>
            <w:tcW w:w="2482" w:type="dxa"/>
          </w:tcPr>
          <w:p w14:paraId="7D024BDA" w14:textId="5B120697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JP, TP, EP, others</w:t>
            </w:r>
          </w:p>
        </w:tc>
        <w:tc>
          <w:tcPr>
            <w:tcW w:w="2482" w:type="dxa"/>
          </w:tcPr>
          <w:p w14:paraId="5C24F2CA" w14:textId="14FE5762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Mechanical, electrical engineering and automation</w:t>
            </w:r>
          </w:p>
        </w:tc>
      </w:tr>
      <w:tr w:rsidR="00EC774E" w14:paraId="530CB162" w14:textId="77777777" w:rsidTr="00C4116C">
        <w:trPr>
          <w:trHeight w:val="2150"/>
        </w:trPr>
        <w:tc>
          <w:tcPr>
            <w:tcW w:w="1712" w:type="dxa"/>
          </w:tcPr>
          <w:p w14:paraId="10D4410D" w14:textId="67C52A1A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YVCS</w:t>
            </w:r>
          </w:p>
        </w:tc>
        <w:tc>
          <w:tcPr>
            <w:tcW w:w="3252" w:type="dxa"/>
          </w:tcPr>
          <w:p w14:paraId="39D0484B" w14:textId="4CC30FD1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College degree</w:t>
            </w:r>
          </w:p>
        </w:tc>
        <w:tc>
          <w:tcPr>
            <w:tcW w:w="2482" w:type="dxa"/>
          </w:tcPr>
          <w:p w14:paraId="06724469" w14:textId="2F3F94B2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EP, others</w:t>
            </w:r>
          </w:p>
        </w:tc>
        <w:tc>
          <w:tcPr>
            <w:tcW w:w="2482" w:type="dxa"/>
          </w:tcPr>
          <w:p w14:paraId="68B7177B" w14:textId="4CBE1140" w:rsidR="00EC774E" w:rsidRPr="00C4116C" w:rsidRDefault="00C4116C" w:rsidP="007524D7">
            <w:pPr>
              <w:rPr>
                <w:rFonts w:ascii="British Council Sans" w:hAnsi="British Council Sans"/>
              </w:rPr>
            </w:pPr>
            <w:r w:rsidRPr="00C4116C">
              <w:rPr>
                <w:rFonts w:ascii="British Council Sans" w:hAnsi="British Council Sans"/>
              </w:rPr>
              <w:t>Sports training, sports education, sports health care and rehabilitation, fitness and management, sports health guidance, motion data analysis</w:t>
            </w:r>
          </w:p>
        </w:tc>
      </w:tr>
    </w:tbl>
    <w:p w14:paraId="0B0B5B4A" w14:textId="2B70AE28" w:rsidR="007F6548" w:rsidRDefault="007F6548" w:rsidP="007524D7"/>
    <w:sectPr w:rsidR="007F6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BFCB" w14:textId="77777777" w:rsidR="00C4116C" w:rsidRDefault="00C4116C" w:rsidP="00C4116C">
      <w:pPr>
        <w:spacing w:after="0" w:line="240" w:lineRule="auto"/>
      </w:pPr>
      <w:r>
        <w:separator/>
      </w:r>
    </w:p>
  </w:endnote>
  <w:endnote w:type="continuationSeparator" w:id="0">
    <w:p w14:paraId="4E7292FE" w14:textId="77777777" w:rsidR="00C4116C" w:rsidRDefault="00C4116C" w:rsidP="00C4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ish Council Sans">
    <w:altName w:val="Calibri"/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1595" w14:textId="77777777" w:rsidR="00C4116C" w:rsidRDefault="00C4116C" w:rsidP="00C4116C">
      <w:pPr>
        <w:spacing w:after="0" w:line="240" w:lineRule="auto"/>
      </w:pPr>
      <w:r>
        <w:separator/>
      </w:r>
    </w:p>
  </w:footnote>
  <w:footnote w:type="continuationSeparator" w:id="0">
    <w:p w14:paraId="74A96609" w14:textId="77777777" w:rsidR="00C4116C" w:rsidRDefault="00C4116C" w:rsidP="00C41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D7"/>
    <w:rsid w:val="007524D7"/>
    <w:rsid w:val="007F6548"/>
    <w:rsid w:val="00C4116C"/>
    <w:rsid w:val="00E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B1809"/>
  <w15:chartTrackingRefBased/>
  <w15:docId w15:val="{D7443E1F-EACE-430C-A593-A7B41768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863</Characters>
  <Application>Microsoft Office Word</Application>
  <DocSecurity>0</DocSecurity>
  <Lines>863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Mohamed, Hamda (Marketing and Communications)</dc:creator>
  <cp:keywords/>
  <dc:description/>
  <cp:lastModifiedBy>Mohamed, Hamda (Marketing and Communications)</cp:lastModifiedBy>
  <cp:revision>1</cp:revision>
  <dcterms:created xsi:type="dcterms:W3CDTF">2023-05-25T13:23:00Z</dcterms:created>
  <dcterms:modified xsi:type="dcterms:W3CDTF">2023-05-25T13:48:00Z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f57116d7-e923-4843-b1ef-329900d2cf44</vt:lpwstr>
  </property>
</Properties>
</file>