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0F" w:rsidRDefault="0034450F" w:rsidP="00CE48B9">
      <w:pPr>
        <w:jc w:val="both"/>
        <w:rPr>
          <w:rFonts w:ascii="British Council Sans" w:eastAsia="宋体" w:hAnsi="British Council Sans" w:cs="Arial"/>
          <w:b/>
          <w:sz w:val="22"/>
          <w:szCs w:val="22"/>
          <w:lang w:val="en-GB" w:eastAsia="zh-CN"/>
        </w:rPr>
      </w:pPr>
      <w:bookmarkStart w:id="0" w:name="_GoBack"/>
      <w:bookmarkEnd w:id="0"/>
    </w:p>
    <w:p w:rsidR="00840B0E" w:rsidRDefault="004440DD" w:rsidP="00CE48B9">
      <w:pPr>
        <w:jc w:val="both"/>
        <w:rPr>
          <w:rFonts w:ascii="British Council Sans" w:eastAsia="宋体" w:hAnsi="British Council Sans" w:cs="Arial"/>
          <w:sz w:val="22"/>
          <w:szCs w:val="22"/>
          <w:lang w:val="en-GB" w:eastAsia="zh-CN"/>
        </w:rPr>
      </w:pPr>
      <w:r>
        <w:rPr>
          <w:rFonts w:ascii="British Council Sans" w:eastAsia="宋体" w:hAnsi="British Council Sans" w:cs="Arial"/>
          <w:b/>
          <w:sz w:val="22"/>
          <w:szCs w:val="22"/>
          <w:lang w:val="en-GB" w:eastAsia="zh-CN"/>
        </w:rPr>
        <w:t xml:space="preserve">Application form for </w:t>
      </w:r>
      <w:r w:rsidRPr="004440DD">
        <w:rPr>
          <w:rFonts w:ascii="British Council Sans" w:eastAsia="宋体" w:hAnsi="British Council Sans" w:cs="Arial"/>
          <w:b/>
          <w:sz w:val="22"/>
          <w:szCs w:val="22"/>
          <w:lang w:val="en-GB" w:eastAsia="zh-CN"/>
        </w:rPr>
        <w:t>Manufacturing Engineering Zone</w:t>
      </w:r>
    </w:p>
    <w:p w:rsidR="004440DD" w:rsidRDefault="004440DD" w:rsidP="00CE48B9">
      <w:pPr>
        <w:jc w:val="both"/>
        <w:rPr>
          <w:rFonts w:ascii="British Council Sans" w:eastAsia="宋体" w:hAnsi="British Council Sans" w:cs="Arial"/>
          <w:b/>
          <w:sz w:val="22"/>
          <w:szCs w:val="22"/>
          <w:lang w:val="en-GB" w:eastAsia="zh-C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969"/>
        <w:gridCol w:w="3096"/>
        <w:gridCol w:w="1284"/>
        <w:gridCol w:w="3366"/>
      </w:tblGrid>
      <w:tr w:rsidR="00840B0E" w:rsidRPr="00CD24B5" w:rsidTr="00984C62">
        <w:tc>
          <w:tcPr>
            <w:tcW w:w="5000" w:type="pct"/>
            <w:gridSpan w:val="4"/>
            <w:tcBorders>
              <w:top w:val="single" w:sz="4" w:space="0" w:color="00000A"/>
              <w:left w:val="single" w:sz="4" w:space="0" w:color="00000A"/>
              <w:bottom w:val="single" w:sz="4" w:space="0" w:color="00000A"/>
              <w:right w:val="single" w:sz="4" w:space="0" w:color="00000A"/>
            </w:tcBorders>
            <w:shd w:val="clear" w:color="auto" w:fill="4C4C4C"/>
            <w:tcMar>
              <w:left w:w="103" w:type="dxa"/>
            </w:tcMar>
          </w:tcPr>
          <w:p w:rsidR="00840B0E" w:rsidRPr="00AA6A15" w:rsidRDefault="00840B0E" w:rsidP="00AA6A15">
            <w:pPr>
              <w:suppressAutoHyphens w:val="0"/>
              <w:rPr>
                <w:rFonts w:ascii="British Council Sans" w:eastAsia="Times New Roman" w:hAnsi="British Council Sans" w:cs="Arial"/>
                <w:b/>
                <w:sz w:val="22"/>
                <w:szCs w:val="22"/>
                <w:lang w:val="en-GB" w:eastAsia="zh-CN"/>
              </w:rPr>
            </w:pPr>
            <w:r w:rsidRPr="00AA6A15">
              <w:rPr>
                <w:rFonts w:ascii="British Council Sans" w:eastAsia="Times New Roman" w:hAnsi="British Council Sans" w:cs="Arial"/>
                <w:b/>
                <w:color w:val="FFFFFF" w:themeColor="background1"/>
                <w:sz w:val="22"/>
                <w:szCs w:val="22"/>
                <w:lang w:val="en-GB" w:eastAsia="zh-CN"/>
              </w:rPr>
              <w:t>Contact information</w:t>
            </w:r>
          </w:p>
        </w:tc>
      </w:tr>
      <w:tr w:rsidR="00840B0E" w:rsidRPr="00CD24B5" w:rsidTr="00984C62">
        <w:tc>
          <w:tcPr>
            <w:tcW w:w="101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90122">
            <w:pPr>
              <w:suppressAutoHyphens w:val="0"/>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Institution name</w:t>
            </w:r>
          </w:p>
        </w:tc>
        <w:tc>
          <w:tcPr>
            <w:tcW w:w="3984"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r>
      <w:tr w:rsidR="00840B0E" w:rsidRPr="00CD24B5" w:rsidTr="00984C62">
        <w:tc>
          <w:tcPr>
            <w:tcW w:w="101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90122">
            <w:pPr>
              <w:suppressAutoHyphens w:val="0"/>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Contact person</w:t>
            </w:r>
          </w:p>
        </w:tc>
        <w:tc>
          <w:tcPr>
            <w:tcW w:w="3984"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r>
      <w:tr w:rsidR="00840B0E" w:rsidRPr="00CD24B5" w:rsidTr="00984C62">
        <w:tc>
          <w:tcPr>
            <w:tcW w:w="101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90122">
            <w:pPr>
              <w:suppressAutoHyphens w:val="0"/>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Title / Position</w:t>
            </w:r>
          </w:p>
        </w:tc>
        <w:tc>
          <w:tcPr>
            <w:tcW w:w="3984"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r>
      <w:tr w:rsidR="00840B0E" w:rsidRPr="00CD24B5" w:rsidTr="00984C62">
        <w:tc>
          <w:tcPr>
            <w:tcW w:w="101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90122">
            <w:pPr>
              <w:suppressAutoHyphens w:val="0"/>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E-mail</w:t>
            </w:r>
          </w:p>
        </w:tc>
        <w:tc>
          <w:tcPr>
            <w:tcW w:w="1596"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c>
          <w:tcPr>
            <w:tcW w:w="65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r w:rsidRPr="00AA6A15">
              <w:rPr>
                <w:rFonts w:ascii="British Council Sans" w:eastAsia="Times New Roman" w:hAnsi="British Council Sans" w:cs="Arial"/>
                <w:sz w:val="22"/>
                <w:szCs w:val="22"/>
                <w:lang w:val="en-GB" w:eastAsia="zh-CN"/>
              </w:rPr>
              <w:t>Telephone</w:t>
            </w:r>
          </w:p>
        </w:tc>
        <w:tc>
          <w:tcPr>
            <w:tcW w:w="173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0B0E" w:rsidRPr="00AA6A15" w:rsidRDefault="00840B0E" w:rsidP="00AA6A15">
            <w:pPr>
              <w:suppressAutoHyphens w:val="0"/>
              <w:jc w:val="center"/>
              <w:rPr>
                <w:rFonts w:ascii="British Council Sans" w:eastAsia="Times New Roman" w:hAnsi="British Council Sans" w:cs="Arial"/>
                <w:sz w:val="22"/>
                <w:szCs w:val="22"/>
                <w:lang w:val="en-GB" w:eastAsia="zh-CN"/>
              </w:rPr>
            </w:pPr>
          </w:p>
        </w:tc>
      </w:tr>
    </w:tbl>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 xml:space="preserve">Please indicate which </w:t>
      </w:r>
      <w:r w:rsidR="00E11C9E">
        <w:rPr>
          <w:rFonts w:ascii="British Council Sans" w:eastAsia="宋体" w:hAnsi="British Council Sans" w:cs="Arial"/>
          <w:sz w:val="22"/>
          <w:szCs w:val="22"/>
          <w:lang w:val="en-GB" w:eastAsia="zh-CN"/>
        </w:rPr>
        <w:t>city</w:t>
      </w:r>
      <w:r w:rsidRPr="00CE48B9">
        <w:rPr>
          <w:rFonts w:ascii="British Council Sans" w:eastAsia="宋体" w:hAnsi="British Council Sans" w:cs="Arial"/>
          <w:sz w:val="22"/>
          <w:szCs w:val="22"/>
          <w:lang w:val="en-GB" w:eastAsia="zh-CN"/>
        </w:rPr>
        <w:t xml:space="preserve"> of the </w:t>
      </w:r>
      <w:r w:rsidR="004440DD" w:rsidRPr="004440DD">
        <w:rPr>
          <w:rFonts w:ascii="British Council Sans" w:eastAsia="宋体" w:hAnsi="British Council Sans" w:cs="Arial"/>
          <w:sz w:val="22"/>
          <w:szCs w:val="22"/>
          <w:lang w:val="en-GB" w:eastAsia="zh-CN"/>
        </w:rPr>
        <w:t>Manufacturing Engineering Zone</w:t>
      </w:r>
      <w:r w:rsidR="004440DD" w:rsidRPr="00CE48B9">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 xml:space="preserve">you wish to </w:t>
      </w:r>
      <w:r w:rsidR="002830F3">
        <w:rPr>
          <w:rFonts w:ascii="British Council Sans" w:eastAsia="宋体" w:hAnsi="British Council Sans" w:cs="Arial"/>
          <w:sz w:val="22"/>
          <w:szCs w:val="22"/>
          <w:lang w:val="en-GB" w:eastAsia="zh-CN"/>
        </w:rPr>
        <w:t>participate in</w:t>
      </w:r>
      <w:r w:rsidRPr="00CE48B9">
        <w:rPr>
          <w:rFonts w:ascii="British Council Sans" w:eastAsia="宋体" w:hAnsi="British Council Sans" w:cs="Arial"/>
          <w:sz w:val="22"/>
          <w:szCs w:val="22"/>
          <w:lang w:val="en-GB" w:eastAsia="zh-CN"/>
        </w:rPr>
        <w:t>.</w:t>
      </w:r>
    </w:p>
    <w:p w:rsidR="00D623EB" w:rsidRPr="00CE48B9" w:rsidRDefault="00D623EB" w:rsidP="00CE48B9">
      <w:pPr>
        <w:jc w:val="both"/>
        <w:rPr>
          <w:rFonts w:ascii="British Council Sans" w:eastAsia="宋体" w:hAnsi="British Council Sans" w:cs="Arial"/>
          <w:sz w:val="22"/>
          <w:szCs w:val="22"/>
          <w:lang w:val="en-GB" w:eastAsia="zh-CN"/>
        </w:rPr>
      </w:pPr>
    </w:p>
    <w:tbl>
      <w:tblPr>
        <w:tblW w:w="5724" w:type="dxa"/>
        <w:tblInd w:w="93" w:type="dxa"/>
        <w:tblLook w:val="04A0" w:firstRow="1" w:lastRow="0" w:firstColumn="1" w:lastColumn="0" w:noHBand="0" w:noVBand="1"/>
      </w:tblPr>
      <w:tblGrid>
        <w:gridCol w:w="1364"/>
        <w:gridCol w:w="620"/>
        <w:gridCol w:w="1400"/>
        <w:gridCol w:w="300"/>
        <w:gridCol w:w="2040"/>
      </w:tblGrid>
      <w:tr w:rsidR="00E11C9E" w:rsidRPr="00E11C9E" w:rsidTr="004440DD">
        <w:trPr>
          <w:trHeight w:val="276"/>
        </w:trPr>
        <w:tc>
          <w:tcPr>
            <w:tcW w:w="136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City</w:t>
            </w:r>
          </w:p>
        </w:tc>
        <w:tc>
          <w:tcPr>
            <w:tcW w:w="202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Date</w:t>
            </w:r>
          </w:p>
        </w:tc>
        <w:tc>
          <w:tcPr>
            <w:tcW w:w="234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Please tick to apply</w:t>
            </w:r>
          </w:p>
        </w:tc>
      </w:tr>
      <w:tr w:rsidR="00E11C9E" w:rsidRPr="00E11C9E" w:rsidTr="004440DD">
        <w:trPr>
          <w:trHeight w:val="516"/>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Beijing</w:t>
            </w:r>
          </w:p>
        </w:tc>
        <w:tc>
          <w:tcPr>
            <w:tcW w:w="202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25 - 26 March</w:t>
            </w:r>
            <w:r w:rsidRPr="00C34EB4">
              <w:rPr>
                <w:rFonts w:ascii="Arial" w:eastAsia="Times New Roman" w:hAnsi="Arial" w:cs="Arial"/>
                <w:color w:val="000000"/>
                <w:sz w:val="22"/>
                <w:szCs w:val="22"/>
                <w:lang w:val="en-GB" w:eastAsia="zh-CN"/>
              </w:rPr>
              <w:t xml:space="preserve">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 </w:t>
            </w:r>
          </w:p>
        </w:tc>
      </w:tr>
      <w:tr w:rsidR="004440DD" w:rsidRPr="00E11C9E" w:rsidTr="004440DD">
        <w:trPr>
          <w:trHeight w:val="516"/>
        </w:trPr>
        <w:tc>
          <w:tcPr>
            <w:tcW w:w="1364" w:type="dxa"/>
            <w:tcBorders>
              <w:top w:val="nil"/>
              <w:left w:val="single" w:sz="4" w:space="0" w:color="auto"/>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Xi'an  </w:t>
            </w:r>
          </w:p>
        </w:tc>
        <w:tc>
          <w:tcPr>
            <w:tcW w:w="202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28 March  </w:t>
            </w:r>
          </w:p>
        </w:tc>
        <w:tc>
          <w:tcPr>
            <w:tcW w:w="234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p>
        </w:tc>
      </w:tr>
      <w:tr w:rsidR="00E11C9E" w:rsidRPr="00E11C9E" w:rsidTr="004440DD">
        <w:trPr>
          <w:trHeight w:val="528"/>
        </w:trPr>
        <w:tc>
          <w:tcPr>
            <w:tcW w:w="1364" w:type="dxa"/>
            <w:tcBorders>
              <w:top w:val="nil"/>
              <w:left w:val="single" w:sz="4" w:space="0" w:color="auto"/>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Zhengzhou</w:t>
            </w:r>
          </w:p>
        </w:tc>
        <w:tc>
          <w:tcPr>
            <w:tcW w:w="2020" w:type="dxa"/>
            <w:gridSpan w:val="2"/>
            <w:tcBorders>
              <w:top w:val="nil"/>
              <w:left w:val="nil"/>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30 March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 </w:t>
            </w:r>
          </w:p>
        </w:tc>
      </w:tr>
      <w:tr w:rsidR="004440DD" w:rsidRPr="00E11C9E" w:rsidTr="004440DD">
        <w:trPr>
          <w:trHeight w:val="528"/>
        </w:trPr>
        <w:tc>
          <w:tcPr>
            <w:tcW w:w="1364" w:type="dxa"/>
            <w:tcBorders>
              <w:top w:val="nil"/>
              <w:left w:val="single" w:sz="4" w:space="0" w:color="auto"/>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Shanghai</w:t>
            </w:r>
          </w:p>
        </w:tc>
        <w:tc>
          <w:tcPr>
            <w:tcW w:w="202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02 April  </w:t>
            </w:r>
          </w:p>
        </w:tc>
        <w:tc>
          <w:tcPr>
            <w:tcW w:w="234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p>
        </w:tc>
      </w:tr>
      <w:tr w:rsidR="004440DD" w:rsidRPr="00E11C9E" w:rsidTr="004440DD">
        <w:trPr>
          <w:trHeight w:val="528"/>
        </w:trPr>
        <w:tc>
          <w:tcPr>
            <w:tcW w:w="1364" w:type="dxa"/>
            <w:tcBorders>
              <w:top w:val="nil"/>
              <w:left w:val="single" w:sz="4" w:space="0" w:color="auto"/>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Nanjing</w:t>
            </w:r>
          </w:p>
        </w:tc>
        <w:tc>
          <w:tcPr>
            <w:tcW w:w="202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04 April  </w:t>
            </w:r>
          </w:p>
        </w:tc>
        <w:tc>
          <w:tcPr>
            <w:tcW w:w="2340" w:type="dxa"/>
            <w:gridSpan w:val="2"/>
            <w:tcBorders>
              <w:top w:val="nil"/>
              <w:left w:val="nil"/>
              <w:bottom w:val="single" w:sz="4" w:space="0" w:color="auto"/>
              <w:right w:val="single" w:sz="4" w:space="0" w:color="auto"/>
            </w:tcBorders>
            <w:shd w:val="clear" w:color="auto" w:fill="auto"/>
            <w:noWrap/>
            <w:vAlign w:val="bottom"/>
          </w:tcPr>
          <w:p w:rsidR="004440DD" w:rsidRPr="00E11C9E" w:rsidRDefault="004440DD" w:rsidP="00E11C9E">
            <w:pPr>
              <w:suppressAutoHyphens w:val="0"/>
              <w:jc w:val="center"/>
              <w:rPr>
                <w:rFonts w:ascii="British Council Sans" w:eastAsia="Times New Roman" w:hAnsi="British Council Sans" w:cs="Arial"/>
                <w:sz w:val="22"/>
                <w:szCs w:val="22"/>
                <w:lang w:val="en-GB" w:eastAsia="zh-CN"/>
              </w:rPr>
            </w:pPr>
          </w:p>
        </w:tc>
      </w:tr>
      <w:tr w:rsidR="00E11C9E" w:rsidRPr="00E11C9E" w:rsidTr="004440DD">
        <w:trPr>
          <w:trHeight w:val="528"/>
        </w:trPr>
        <w:tc>
          <w:tcPr>
            <w:tcW w:w="1364" w:type="dxa"/>
            <w:tcBorders>
              <w:top w:val="nil"/>
              <w:left w:val="single" w:sz="4" w:space="0" w:color="auto"/>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Chongqing</w:t>
            </w:r>
          </w:p>
        </w:tc>
        <w:tc>
          <w:tcPr>
            <w:tcW w:w="2020" w:type="dxa"/>
            <w:gridSpan w:val="2"/>
            <w:tcBorders>
              <w:top w:val="nil"/>
              <w:left w:val="nil"/>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06 April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 </w:t>
            </w:r>
          </w:p>
        </w:tc>
      </w:tr>
      <w:tr w:rsidR="00E11C9E" w:rsidRPr="00E11C9E" w:rsidTr="004440DD">
        <w:trPr>
          <w:trHeight w:val="672"/>
        </w:trPr>
        <w:tc>
          <w:tcPr>
            <w:tcW w:w="1364" w:type="dxa"/>
            <w:tcBorders>
              <w:top w:val="nil"/>
              <w:left w:val="single" w:sz="4" w:space="0" w:color="auto"/>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Guangzhou</w:t>
            </w:r>
          </w:p>
        </w:tc>
        <w:tc>
          <w:tcPr>
            <w:tcW w:w="2020" w:type="dxa"/>
            <w:gridSpan w:val="2"/>
            <w:tcBorders>
              <w:top w:val="nil"/>
              <w:left w:val="nil"/>
              <w:bottom w:val="single" w:sz="4" w:space="0" w:color="auto"/>
              <w:right w:val="single" w:sz="4" w:space="0" w:color="auto"/>
            </w:tcBorders>
            <w:shd w:val="clear" w:color="auto" w:fill="auto"/>
            <w:noWrap/>
            <w:vAlign w:val="bottom"/>
          </w:tcPr>
          <w:p w:rsidR="00E11C9E" w:rsidRPr="00E11C9E" w:rsidRDefault="004440DD" w:rsidP="00E11C9E">
            <w:pPr>
              <w:suppressAutoHyphens w:val="0"/>
              <w:jc w:val="center"/>
              <w:rPr>
                <w:rFonts w:ascii="British Council Sans" w:eastAsia="Times New Roman" w:hAnsi="British Council Sans" w:cs="Arial"/>
                <w:sz w:val="22"/>
                <w:szCs w:val="22"/>
                <w:lang w:val="en-GB" w:eastAsia="zh-CN"/>
              </w:rPr>
            </w:pPr>
            <w:r w:rsidRPr="00C34EB4">
              <w:rPr>
                <w:rFonts w:ascii="British Council Sans" w:eastAsia="Times New Roman" w:hAnsi="British Council Sans" w:cs="Arial"/>
                <w:sz w:val="22"/>
                <w:szCs w:val="22"/>
                <w:lang w:val="en-GB" w:eastAsia="zh-CN"/>
              </w:rPr>
              <w:t xml:space="preserve">09 April  </w:t>
            </w:r>
          </w:p>
        </w:tc>
        <w:tc>
          <w:tcPr>
            <w:tcW w:w="2340" w:type="dxa"/>
            <w:gridSpan w:val="2"/>
            <w:tcBorders>
              <w:top w:val="nil"/>
              <w:left w:val="nil"/>
              <w:bottom w:val="single" w:sz="4" w:space="0" w:color="auto"/>
              <w:right w:val="single" w:sz="4" w:space="0" w:color="auto"/>
            </w:tcBorders>
            <w:shd w:val="clear" w:color="auto" w:fill="auto"/>
            <w:noWrap/>
            <w:vAlign w:val="bottom"/>
            <w:hideMark/>
          </w:tcPr>
          <w:p w:rsidR="00E11C9E" w:rsidRPr="00E11C9E" w:rsidRDefault="00E11C9E" w:rsidP="00E11C9E">
            <w:pPr>
              <w:suppressAutoHyphens w:val="0"/>
              <w:jc w:val="center"/>
              <w:rPr>
                <w:rFonts w:ascii="British Council Sans" w:eastAsia="Times New Roman" w:hAnsi="British Council Sans" w:cs="Arial"/>
                <w:sz w:val="22"/>
                <w:szCs w:val="22"/>
                <w:lang w:val="en-GB" w:eastAsia="zh-CN"/>
              </w:rPr>
            </w:pPr>
            <w:r w:rsidRPr="00E11C9E">
              <w:rPr>
                <w:rFonts w:ascii="British Council Sans" w:eastAsia="Times New Roman" w:hAnsi="British Council Sans" w:cs="Arial"/>
                <w:sz w:val="22"/>
                <w:szCs w:val="22"/>
                <w:lang w:val="en-GB" w:eastAsia="zh-CN"/>
              </w:rPr>
              <w:t> </w:t>
            </w:r>
          </w:p>
        </w:tc>
      </w:tr>
      <w:tr w:rsidR="004440DD" w:rsidRPr="00C34EB4" w:rsidTr="004440DD">
        <w:trPr>
          <w:gridAfter w:val="1"/>
          <w:wAfter w:w="2040" w:type="dxa"/>
          <w:trHeight w:val="276"/>
        </w:trPr>
        <w:tc>
          <w:tcPr>
            <w:tcW w:w="1984" w:type="dxa"/>
            <w:gridSpan w:val="2"/>
            <w:tcBorders>
              <w:top w:val="nil"/>
              <w:left w:val="nil"/>
              <w:bottom w:val="nil"/>
              <w:right w:val="nil"/>
            </w:tcBorders>
            <w:shd w:val="clear" w:color="auto" w:fill="auto"/>
            <w:noWrap/>
            <w:vAlign w:val="center"/>
            <w:hideMark/>
          </w:tcPr>
          <w:p w:rsidR="004440DD" w:rsidRPr="00C34EB4" w:rsidRDefault="004440DD" w:rsidP="001A4E1E">
            <w:pPr>
              <w:suppressAutoHyphens w:val="0"/>
              <w:rPr>
                <w:rFonts w:ascii="British Council Sans" w:eastAsia="Times New Roman" w:hAnsi="British Council Sans" w:cs="Arial"/>
                <w:sz w:val="22"/>
                <w:szCs w:val="22"/>
                <w:lang w:val="en-GB" w:eastAsia="zh-CN"/>
              </w:rPr>
            </w:pPr>
          </w:p>
        </w:tc>
        <w:tc>
          <w:tcPr>
            <w:tcW w:w="1700" w:type="dxa"/>
            <w:gridSpan w:val="2"/>
            <w:tcBorders>
              <w:top w:val="nil"/>
              <w:left w:val="nil"/>
              <w:bottom w:val="nil"/>
              <w:right w:val="nil"/>
            </w:tcBorders>
            <w:shd w:val="clear" w:color="auto" w:fill="auto"/>
            <w:noWrap/>
            <w:vAlign w:val="bottom"/>
            <w:hideMark/>
          </w:tcPr>
          <w:p w:rsidR="004440DD" w:rsidRPr="00C34EB4" w:rsidRDefault="004440DD" w:rsidP="001A4E1E">
            <w:pPr>
              <w:suppressAutoHyphens w:val="0"/>
              <w:rPr>
                <w:rFonts w:ascii="Arial" w:eastAsia="Times New Roman" w:hAnsi="Arial" w:cs="Arial"/>
                <w:color w:val="000000"/>
                <w:sz w:val="22"/>
                <w:szCs w:val="22"/>
                <w:lang w:val="en-GB" w:eastAsia="zh-CN"/>
              </w:rPr>
            </w:pPr>
          </w:p>
        </w:tc>
      </w:tr>
    </w:tbl>
    <w:p w:rsidR="002830F3" w:rsidRDefault="009242BE" w:rsidP="00B46A8B">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Please note that</w:t>
      </w:r>
      <w:r w:rsidR="002830F3">
        <w:rPr>
          <w:rFonts w:ascii="British Council Sans" w:eastAsia="宋体" w:hAnsi="British Council Sans" w:cs="Arial"/>
          <w:sz w:val="22"/>
          <w:szCs w:val="22"/>
          <w:lang w:val="en-GB" w:eastAsia="zh-CN"/>
        </w:rPr>
        <w:t xml:space="preserve"> p</w:t>
      </w:r>
      <w:r w:rsidR="002830F3" w:rsidRPr="00341F3E">
        <w:rPr>
          <w:rFonts w:ascii="British Council Sans" w:eastAsia="宋体" w:hAnsi="British Council Sans" w:cs="Arial"/>
          <w:sz w:val="22"/>
          <w:szCs w:val="22"/>
          <w:lang w:val="en-GB" w:eastAsia="zh-CN"/>
        </w:rPr>
        <w:t>laces will be allocated on a first-come, first-served basis.</w:t>
      </w:r>
      <w:r w:rsidR="004440DD">
        <w:rPr>
          <w:rFonts w:ascii="British Council Sans" w:eastAsia="宋体" w:hAnsi="British Council Sans" w:cs="Arial"/>
          <w:sz w:val="22"/>
          <w:szCs w:val="22"/>
          <w:lang w:val="en-GB" w:eastAsia="zh-CN"/>
        </w:rPr>
        <w:t xml:space="preserve">  </w:t>
      </w:r>
      <w:r w:rsidR="004440DD" w:rsidRPr="000A6F8B">
        <w:rPr>
          <w:rFonts w:ascii="British Council Sans" w:eastAsia="宋体" w:hAnsi="British Council Sans" w:cs="Arial"/>
          <w:sz w:val="22"/>
          <w:szCs w:val="22"/>
          <w:lang w:val="en-GB" w:eastAsia="zh-CN"/>
        </w:rPr>
        <w:t xml:space="preserve">Please note that a minimum of </w:t>
      </w:r>
      <w:r w:rsidR="004440DD">
        <w:rPr>
          <w:rFonts w:ascii="British Council Sans" w:eastAsia="宋体" w:hAnsi="British Council Sans" w:cs="Arial"/>
          <w:sz w:val="22"/>
          <w:szCs w:val="22"/>
          <w:lang w:val="en-GB" w:eastAsia="zh-CN"/>
        </w:rPr>
        <w:t>four</w:t>
      </w:r>
      <w:r w:rsidR="004440DD" w:rsidRPr="000A6F8B">
        <w:rPr>
          <w:rFonts w:ascii="British Council Sans" w:eastAsia="宋体" w:hAnsi="British Council Sans" w:cs="Arial"/>
          <w:sz w:val="22"/>
          <w:szCs w:val="22"/>
          <w:lang w:val="en-GB" w:eastAsia="zh-CN"/>
        </w:rPr>
        <w:t xml:space="preserve"> participating institutions </w:t>
      </w:r>
      <w:r w:rsidR="004440DD">
        <w:rPr>
          <w:rFonts w:ascii="British Council Sans" w:eastAsia="宋体" w:hAnsi="British Council Sans" w:cs="Arial"/>
          <w:sz w:val="22"/>
          <w:szCs w:val="22"/>
          <w:lang w:val="en-GB" w:eastAsia="zh-CN"/>
        </w:rPr>
        <w:t xml:space="preserve">in each exhibition city </w:t>
      </w:r>
      <w:r w:rsidR="004440DD" w:rsidRPr="000A6F8B">
        <w:rPr>
          <w:rFonts w:ascii="British Council Sans" w:eastAsia="宋体" w:hAnsi="British Council Sans" w:cs="Arial"/>
          <w:sz w:val="22"/>
          <w:szCs w:val="22"/>
          <w:lang w:val="en-GB" w:eastAsia="zh-CN"/>
        </w:rPr>
        <w:t xml:space="preserve">are required for the </w:t>
      </w:r>
      <w:r w:rsidR="004440DD">
        <w:rPr>
          <w:rFonts w:ascii="British Council Sans" w:eastAsia="宋体" w:hAnsi="British Council Sans" w:cs="Arial"/>
          <w:sz w:val="22"/>
          <w:szCs w:val="22"/>
          <w:lang w:val="en-GB" w:eastAsia="zh-CN"/>
        </w:rPr>
        <w:t>Zone</w:t>
      </w:r>
      <w:r w:rsidR="004440DD" w:rsidRPr="000A6F8B">
        <w:rPr>
          <w:rFonts w:ascii="British Council Sans" w:eastAsia="宋体" w:hAnsi="British Council Sans" w:cs="Arial"/>
          <w:sz w:val="22"/>
          <w:szCs w:val="22"/>
          <w:lang w:val="en-GB" w:eastAsia="zh-CN"/>
        </w:rPr>
        <w:t xml:space="preserve"> to go ahead. The British Council China retains the right to cancel </w:t>
      </w:r>
      <w:r w:rsidR="004440DD">
        <w:rPr>
          <w:rFonts w:ascii="British Council Sans" w:eastAsia="宋体" w:hAnsi="British Council Sans" w:cs="Arial"/>
          <w:sz w:val="22"/>
          <w:szCs w:val="22"/>
          <w:lang w:val="en-GB" w:eastAsia="zh-CN"/>
        </w:rPr>
        <w:t>the Zone</w:t>
      </w:r>
      <w:r w:rsidR="004440DD" w:rsidRPr="000A6F8B">
        <w:rPr>
          <w:rFonts w:ascii="British Council Sans" w:eastAsia="宋体" w:hAnsi="British Council Sans" w:cs="Arial"/>
          <w:sz w:val="22"/>
          <w:szCs w:val="22"/>
          <w:lang w:val="en-GB" w:eastAsia="zh-CN"/>
        </w:rPr>
        <w:t xml:space="preserve"> if minimum participation is not achieved.</w:t>
      </w:r>
    </w:p>
    <w:p w:rsidR="002830F3" w:rsidRDefault="002830F3" w:rsidP="00B46A8B">
      <w:pPr>
        <w:rPr>
          <w:rFonts w:ascii="British Council Sans" w:eastAsia="宋体" w:hAnsi="British Council Sans" w:cs="Arial"/>
          <w:sz w:val="22"/>
          <w:szCs w:val="22"/>
          <w:lang w:val="en-GB" w:eastAsia="zh-CN"/>
        </w:rPr>
      </w:pPr>
    </w:p>
    <w:p w:rsidR="004440DD" w:rsidRPr="00CE48B9" w:rsidRDefault="00E11C9E" w:rsidP="004440DD">
      <w:pPr>
        <w:rPr>
          <w:rFonts w:ascii="British Council Sans" w:eastAsia="宋体" w:hAnsi="British Council Sans" w:cs="Arial"/>
          <w:sz w:val="22"/>
          <w:szCs w:val="22"/>
          <w:lang w:val="en-GB" w:eastAsia="zh-CN"/>
        </w:rPr>
      </w:pPr>
      <w:r w:rsidRPr="00EF7EBB">
        <w:rPr>
          <w:rFonts w:ascii="British Council Sans" w:eastAsia="宋体" w:hAnsi="British Council Sans" w:cs="Arial"/>
          <w:sz w:val="22"/>
          <w:szCs w:val="22"/>
          <w:lang w:val="en-GB" w:eastAsia="zh-CN"/>
        </w:rPr>
        <w:t>The British Council will charge a participation fee of £</w:t>
      </w:r>
      <w:r>
        <w:rPr>
          <w:rFonts w:ascii="British Council Sans" w:eastAsia="宋体" w:hAnsi="British Council Sans" w:cs="Arial"/>
          <w:sz w:val="22"/>
          <w:szCs w:val="22"/>
          <w:lang w:val="en-GB" w:eastAsia="zh-CN"/>
        </w:rPr>
        <w:t>5</w:t>
      </w:r>
      <w:r w:rsidRPr="00EF7EBB">
        <w:rPr>
          <w:rFonts w:ascii="British Council Sans" w:eastAsia="宋体" w:hAnsi="British Council Sans" w:cs="Arial"/>
          <w:sz w:val="22"/>
          <w:szCs w:val="22"/>
          <w:lang w:val="en-GB" w:eastAsia="zh-CN"/>
        </w:rPr>
        <w:t>00</w:t>
      </w:r>
      <w:r w:rsidR="00853657">
        <w:rPr>
          <w:rFonts w:ascii="British Council Sans" w:eastAsia="宋体" w:hAnsi="British Council Sans" w:cs="Arial"/>
          <w:sz w:val="22"/>
          <w:szCs w:val="22"/>
          <w:lang w:val="en-GB" w:eastAsia="zh-CN"/>
        </w:rPr>
        <w:t xml:space="preserve"> per exhibition city</w:t>
      </w:r>
      <w:r>
        <w:rPr>
          <w:rFonts w:ascii="British Council Sans" w:eastAsia="宋体" w:hAnsi="British Council Sans" w:cs="Arial"/>
          <w:sz w:val="22"/>
          <w:szCs w:val="22"/>
          <w:lang w:val="en-GB" w:eastAsia="zh-CN"/>
        </w:rPr>
        <w:t>.</w:t>
      </w:r>
      <w:r w:rsidR="00AA6A15">
        <w:rPr>
          <w:rFonts w:ascii="British Council Sans" w:eastAsia="宋体" w:hAnsi="British Council Sans" w:cs="Arial"/>
          <w:sz w:val="22"/>
          <w:szCs w:val="22"/>
          <w:lang w:val="en-GB" w:eastAsia="zh-CN"/>
        </w:rPr>
        <w:t xml:space="preserve">  </w:t>
      </w:r>
      <w:r w:rsidR="004440DD" w:rsidRPr="00CE48B9">
        <w:rPr>
          <w:rFonts w:ascii="British Council Sans" w:eastAsia="宋体" w:hAnsi="British Council Sans" w:cs="Arial"/>
          <w:sz w:val="22"/>
          <w:szCs w:val="22"/>
          <w:lang w:val="en-GB" w:eastAsia="zh-CN"/>
        </w:rPr>
        <w:t xml:space="preserve">The participation fee, exclusive of VAT, will cover </w:t>
      </w:r>
      <w:r w:rsidR="004440DD">
        <w:rPr>
          <w:rFonts w:ascii="British Council Sans" w:eastAsia="宋体" w:hAnsi="British Council Sans" w:cs="Arial"/>
          <w:sz w:val="22"/>
          <w:szCs w:val="22"/>
          <w:lang w:val="en-GB" w:eastAsia="zh-CN"/>
        </w:rPr>
        <w:t>promotion, co</w:t>
      </w:r>
      <w:r w:rsidR="004440DD" w:rsidRPr="00CE48B9">
        <w:rPr>
          <w:rFonts w:ascii="British Council Sans" w:eastAsia="宋体" w:hAnsi="British Council Sans" w:cs="Arial"/>
          <w:sz w:val="22"/>
          <w:szCs w:val="22"/>
          <w:lang w:val="en-GB" w:eastAsia="zh-CN"/>
        </w:rPr>
        <w:t xml:space="preserve">ordination, </w:t>
      </w:r>
      <w:r w:rsidR="004440DD">
        <w:rPr>
          <w:rFonts w:ascii="British Council Sans" w:eastAsia="宋体" w:hAnsi="British Council Sans" w:cs="Arial"/>
          <w:sz w:val="22"/>
          <w:szCs w:val="22"/>
          <w:lang w:val="en-GB" w:eastAsia="zh-CN"/>
        </w:rPr>
        <w:t xml:space="preserve">production of the Zone </w:t>
      </w:r>
      <w:r w:rsidR="004440DD" w:rsidRPr="00CE48B9">
        <w:rPr>
          <w:rFonts w:ascii="British Council Sans" w:eastAsia="宋体" w:hAnsi="British Council Sans" w:cs="Arial"/>
          <w:sz w:val="22"/>
          <w:szCs w:val="22"/>
          <w:lang w:val="en-GB" w:eastAsia="zh-CN"/>
        </w:rPr>
        <w:t xml:space="preserve">and logistical support during the event. </w:t>
      </w:r>
    </w:p>
    <w:p w:rsidR="00B46A8B" w:rsidRDefault="00B46A8B"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E11C9E" w:rsidRDefault="00E11C9E" w:rsidP="00B46A8B">
      <w:pPr>
        <w:rPr>
          <w:rFonts w:ascii="British Council Sans" w:eastAsia="宋体" w:hAnsi="British Council Sans" w:cs="Arial"/>
          <w:sz w:val="22"/>
          <w:szCs w:val="22"/>
          <w:lang w:val="en-GB" w:eastAsia="zh-CN"/>
        </w:rPr>
      </w:pPr>
    </w:p>
    <w:p w:rsidR="00AA6A15" w:rsidRDefault="00AA6A15" w:rsidP="00CE48B9">
      <w:pPr>
        <w:jc w:val="both"/>
        <w:rPr>
          <w:rFonts w:ascii="British Council Sans" w:eastAsia="宋体" w:hAnsi="British Council Sans" w:cs="Arial"/>
          <w:b/>
          <w:sz w:val="22"/>
          <w:szCs w:val="22"/>
          <w:lang w:val="en-GB" w:eastAsia="zh-CN"/>
        </w:rPr>
      </w:pPr>
    </w:p>
    <w:p w:rsidR="00D623EB" w:rsidRPr="002830F3" w:rsidRDefault="00D623EB" w:rsidP="00CE48B9">
      <w:pPr>
        <w:jc w:val="both"/>
        <w:rPr>
          <w:rFonts w:ascii="British Council Sans" w:eastAsia="宋体" w:hAnsi="British Council Sans" w:cs="Arial"/>
          <w:b/>
          <w:sz w:val="22"/>
          <w:szCs w:val="22"/>
          <w:lang w:val="en-GB" w:eastAsia="zh-CN"/>
        </w:rPr>
      </w:pPr>
      <w:r w:rsidRPr="002830F3">
        <w:rPr>
          <w:rFonts w:ascii="British Council Sans" w:eastAsia="宋体" w:hAnsi="British Council Sans" w:cs="Arial"/>
          <w:b/>
          <w:sz w:val="22"/>
          <w:szCs w:val="22"/>
          <w:lang w:val="en-GB" w:eastAsia="zh-CN"/>
        </w:rPr>
        <w:t>DECLARATION</w:t>
      </w:r>
    </w:p>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9242BE" w:rsidP="00B46A8B">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I confirm that the above-</w:t>
      </w:r>
      <w:r w:rsidR="00D623EB" w:rsidRPr="00CE48B9">
        <w:rPr>
          <w:rFonts w:ascii="British Council Sans" w:eastAsia="宋体" w:hAnsi="British Council Sans" w:cs="Arial"/>
          <w:sz w:val="22"/>
          <w:szCs w:val="22"/>
          <w:lang w:val="en-GB" w:eastAsia="zh-CN"/>
        </w:rPr>
        <w:t xml:space="preserve">named institution intends to take part in the </w:t>
      </w:r>
      <w:r w:rsidR="004B3CC2" w:rsidRPr="004440DD">
        <w:rPr>
          <w:rFonts w:ascii="British Council Sans" w:eastAsia="宋体" w:hAnsi="British Council Sans" w:cs="Arial"/>
          <w:sz w:val="22"/>
          <w:szCs w:val="22"/>
          <w:lang w:val="en-GB" w:eastAsia="zh-CN"/>
        </w:rPr>
        <w:t>Manufacturing Engineering Zone</w:t>
      </w:r>
      <w:r w:rsidR="004B3CC2" w:rsidRPr="00CE48B9">
        <w:rPr>
          <w:rFonts w:ascii="British Council Sans" w:eastAsia="宋体" w:hAnsi="British Council Sans" w:cs="Arial"/>
          <w:sz w:val="22"/>
          <w:szCs w:val="22"/>
          <w:lang w:val="en-GB" w:eastAsia="zh-CN"/>
        </w:rPr>
        <w:t xml:space="preserve"> </w:t>
      </w:r>
      <w:r w:rsidR="002830F3">
        <w:rPr>
          <w:rFonts w:ascii="British Council Sans" w:eastAsia="宋体" w:hAnsi="British Council Sans" w:cs="Arial"/>
          <w:sz w:val="22"/>
          <w:szCs w:val="22"/>
          <w:lang w:val="en-GB" w:eastAsia="zh-CN"/>
        </w:rPr>
        <w:t xml:space="preserve">at the </w:t>
      </w:r>
      <w:r w:rsidR="00570CEC" w:rsidRPr="00307510">
        <w:rPr>
          <w:rFonts w:ascii="British Council Sans" w:eastAsia="宋体" w:hAnsi="British Council Sans" w:cs="Arial"/>
          <w:sz w:val="22"/>
          <w:szCs w:val="22"/>
          <w:lang w:val="en-GB" w:eastAsia="zh-CN"/>
        </w:rPr>
        <w:t>China International Education Exhibition Tour</w:t>
      </w:r>
      <w:r w:rsidR="00570CEC">
        <w:rPr>
          <w:rFonts w:ascii="British Council Sans" w:eastAsia="宋体" w:hAnsi="British Council Sans" w:cs="Arial"/>
          <w:sz w:val="22"/>
          <w:szCs w:val="22"/>
          <w:lang w:val="en-GB" w:eastAsia="zh-CN"/>
        </w:rPr>
        <w:t xml:space="preserve"> 2017</w:t>
      </w:r>
      <w:r w:rsidR="00D3305A">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I understand that if this application is accepted, the Terms &amp; Conditions listed below will form a binding contract between this institution and the British Council.</w:t>
      </w:r>
    </w:p>
    <w:p w:rsidR="00D623EB" w:rsidRPr="00CE48B9" w:rsidRDefault="00D623EB" w:rsidP="00CE48B9">
      <w:pPr>
        <w:jc w:val="both"/>
        <w:rPr>
          <w:rFonts w:ascii="British Council Sans" w:eastAsia="宋体" w:hAnsi="British Council Sans" w:cs="Arial"/>
          <w:sz w:val="22"/>
          <w:szCs w:val="22"/>
          <w:lang w:val="en-GB" w:eastAsia="zh-C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A0" w:firstRow="1" w:lastRow="0" w:firstColumn="1" w:lastColumn="0" w:noHBand="0" w:noVBand="0"/>
      </w:tblPr>
      <w:tblGrid>
        <w:gridCol w:w="3968"/>
        <w:gridCol w:w="994"/>
        <w:gridCol w:w="3969"/>
      </w:tblGrid>
      <w:tr w:rsidR="00D623EB" w:rsidRPr="00CE48B9" w:rsidTr="00984C62">
        <w:trPr>
          <w:jc w:val="center"/>
        </w:trPr>
        <w:tc>
          <w:tcPr>
            <w:tcW w:w="3968" w:type="dxa"/>
            <w:tcBorders>
              <w:top w:val="nil"/>
              <w:left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p>
        </w:tc>
        <w:tc>
          <w:tcPr>
            <w:tcW w:w="994"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c>
          <w:tcPr>
            <w:tcW w:w="3969" w:type="dxa"/>
            <w:tcBorders>
              <w:top w:val="nil"/>
              <w:left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r>
      <w:tr w:rsidR="00D623EB" w:rsidRPr="00CE48B9" w:rsidTr="00984C62">
        <w:trPr>
          <w:jc w:val="center"/>
        </w:trPr>
        <w:tc>
          <w:tcPr>
            <w:tcW w:w="3968"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Signature of applicant</w:t>
            </w:r>
          </w:p>
        </w:tc>
        <w:tc>
          <w:tcPr>
            <w:tcW w:w="994"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c>
          <w:tcPr>
            <w:tcW w:w="3969"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Institution’s name</w:t>
            </w:r>
          </w:p>
        </w:tc>
      </w:tr>
      <w:tr w:rsidR="00D623EB" w:rsidRPr="00CE48B9" w:rsidTr="00984C62">
        <w:trPr>
          <w:jc w:val="center"/>
        </w:trPr>
        <w:tc>
          <w:tcPr>
            <w:tcW w:w="3968" w:type="dxa"/>
            <w:tcBorders>
              <w:top w:val="nil"/>
              <w:left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p>
        </w:tc>
        <w:tc>
          <w:tcPr>
            <w:tcW w:w="994"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c>
          <w:tcPr>
            <w:tcW w:w="3969" w:type="dxa"/>
            <w:tcBorders>
              <w:top w:val="nil"/>
              <w:left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r>
      <w:tr w:rsidR="00D623EB" w:rsidRPr="00CE48B9" w:rsidTr="00984C62">
        <w:trPr>
          <w:jc w:val="center"/>
        </w:trPr>
        <w:tc>
          <w:tcPr>
            <w:tcW w:w="3968"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Date</w:t>
            </w:r>
          </w:p>
        </w:tc>
        <w:tc>
          <w:tcPr>
            <w:tcW w:w="994"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p>
        </w:tc>
        <w:tc>
          <w:tcPr>
            <w:tcW w:w="3969" w:type="dxa"/>
            <w:tcBorders>
              <w:top w:val="nil"/>
              <w:left w:val="nil"/>
              <w:bottom w:val="nil"/>
              <w:right w:val="nil"/>
            </w:tcBorders>
          </w:tcPr>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Institution’s stamp</w:t>
            </w:r>
          </w:p>
        </w:tc>
      </w:tr>
    </w:tbl>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p>
    <w:p w:rsidR="00D623EB" w:rsidRPr="002830F3" w:rsidRDefault="00D623EB" w:rsidP="00CE48B9">
      <w:pPr>
        <w:jc w:val="both"/>
        <w:rPr>
          <w:rFonts w:ascii="British Council Sans" w:eastAsia="宋体" w:hAnsi="British Council Sans" w:cs="Arial"/>
          <w:b/>
          <w:sz w:val="22"/>
          <w:szCs w:val="22"/>
          <w:lang w:val="en-GB" w:eastAsia="zh-CN"/>
        </w:rPr>
      </w:pPr>
      <w:r w:rsidRPr="002830F3">
        <w:rPr>
          <w:rFonts w:ascii="British Council Sans" w:eastAsia="宋体" w:hAnsi="British Council Sans" w:cs="Arial"/>
          <w:b/>
          <w:sz w:val="22"/>
          <w:szCs w:val="22"/>
          <w:lang w:val="en-GB" w:eastAsia="zh-CN"/>
        </w:rPr>
        <w:t>Terms &amp; conditions</w:t>
      </w:r>
    </w:p>
    <w:p w:rsidR="00D623EB" w:rsidRPr="00CE48B9" w:rsidRDefault="00D623EB" w:rsidP="00CE48B9">
      <w:pPr>
        <w:jc w:val="both"/>
        <w:rPr>
          <w:rFonts w:ascii="British Council Sans" w:eastAsia="宋体" w:hAnsi="British Council Sans" w:cs="Arial"/>
          <w:sz w:val="22"/>
          <w:szCs w:val="22"/>
          <w:lang w:val="en-GB" w:eastAsia="zh-CN"/>
        </w:rPr>
      </w:pPr>
    </w:p>
    <w:p w:rsidR="001F2D64" w:rsidRPr="00071E2C" w:rsidRDefault="00071E2C" w:rsidP="00071E2C">
      <w:pPr>
        <w:jc w:val="both"/>
        <w:rPr>
          <w:rFonts w:ascii="British Council Sans" w:eastAsia="宋体" w:hAnsi="British Council Sans" w:cs="Arial"/>
          <w:b/>
          <w:sz w:val="22"/>
          <w:szCs w:val="22"/>
          <w:lang w:val="en-GB" w:eastAsia="zh-CN"/>
        </w:rPr>
      </w:pPr>
      <w:r w:rsidRPr="00071E2C">
        <w:rPr>
          <w:rFonts w:ascii="British Council Sans" w:eastAsia="宋体" w:hAnsi="British Council Sans" w:cs="Arial"/>
          <w:sz w:val="22"/>
          <w:szCs w:val="22"/>
          <w:lang w:val="en-GB" w:eastAsia="zh-CN"/>
        </w:rPr>
        <w:t>1.</w:t>
      </w:r>
      <w:r>
        <w:rPr>
          <w:rFonts w:ascii="British Council Sans" w:eastAsia="宋体" w:hAnsi="British Council Sans" w:cs="Arial"/>
          <w:b/>
          <w:sz w:val="22"/>
          <w:szCs w:val="22"/>
          <w:lang w:val="en-GB" w:eastAsia="zh-CN"/>
        </w:rPr>
        <w:t xml:space="preserve">        </w:t>
      </w:r>
      <w:r w:rsidR="00D623EB" w:rsidRPr="00071E2C">
        <w:rPr>
          <w:rFonts w:ascii="British Council Sans" w:eastAsia="宋体" w:hAnsi="British Council Sans" w:cs="Arial"/>
          <w:b/>
          <w:sz w:val="22"/>
          <w:szCs w:val="22"/>
          <w:lang w:val="en-GB" w:eastAsia="zh-CN"/>
        </w:rPr>
        <w:t>Accredited institutions only</w:t>
      </w:r>
    </w:p>
    <w:p w:rsidR="00D623EB" w:rsidRPr="001F2D64" w:rsidRDefault="00D623EB" w:rsidP="001F2D64">
      <w:pPr>
        <w:jc w:val="both"/>
        <w:rPr>
          <w:rFonts w:ascii="British Council Sans" w:eastAsia="宋体" w:hAnsi="British Council Sans" w:cs="Arial"/>
          <w:sz w:val="22"/>
          <w:lang w:eastAsia="zh-CN"/>
        </w:rPr>
      </w:pPr>
      <w:r w:rsidRPr="001F2D64">
        <w:rPr>
          <w:rFonts w:ascii="British Council Sans" w:eastAsia="宋体" w:hAnsi="British Council Sans" w:cs="Arial"/>
          <w:sz w:val="22"/>
          <w:lang w:eastAsia="zh-CN"/>
        </w:rPr>
        <w:t xml:space="preserve">All participating institutions must be accredited by a recognised UK authority.  </w:t>
      </w:r>
    </w:p>
    <w:p w:rsidR="00D623EB" w:rsidRPr="00CE48B9" w:rsidRDefault="00D623EB" w:rsidP="00CE48B9">
      <w:pPr>
        <w:jc w:val="both"/>
        <w:rPr>
          <w:rFonts w:ascii="British Council Sans" w:eastAsia="宋体" w:hAnsi="British Council Sans" w:cs="Arial"/>
          <w:sz w:val="22"/>
          <w:szCs w:val="22"/>
          <w:lang w:val="en-GB" w:eastAsia="zh-CN"/>
        </w:rPr>
      </w:pPr>
    </w:p>
    <w:p w:rsidR="00D623EB" w:rsidRPr="00CE48B9" w:rsidRDefault="00D623EB" w:rsidP="00CE48B9">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2.</w:t>
      </w:r>
      <w:r w:rsidRPr="00CE48B9">
        <w:rPr>
          <w:rFonts w:ascii="British Council Sans" w:eastAsia="宋体" w:hAnsi="British Council Sans" w:cs="Arial"/>
          <w:sz w:val="22"/>
          <w:szCs w:val="22"/>
          <w:lang w:val="en-GB" w:eastAsia="zh-CN"/>
        </w:rPr>
        <w:tab/>
      </w:r>
      <w:r w:rsidRPr="002830F3">
        <w:rPr>
          <w:rFonts w:ascii="British Council Sans" w:eastAsia="宋体" w:hAnsi="British Council Sans" w:cs="Arial"/>
          <w:b/>
          <w:sz w:val="22"/>
          <w:szCs w:val="22"/>
          <w:lang w:val="en-GB" w:eastAsia="zh-CN"/>
        </w:rPr>
        <w:t>Payment schedule</w:t>
      </w:r>
    </w:p>
    <w:p w:rsidR="00D623EB" w:rsidRPr="00CE48B9" w:rsidRDefault="00D623EB" w:rsidP="00B46A8B">
      <w:pPr>
        <w:jc w:val="both"/>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Event participants will be invoiced by the British Council. Payment must be received</w:t>
      </w:r>
      <w:r w:rsidR="00B46A8B">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within thirty days of the invoice date.</w:t>
      </w:r>
    </w:p>
    <w:p w:rsidR="00D623EB" w:rsidRPr="00CE48B9" w:rsidRDefault="00D623EB" w:rsidP="002830F3">
      <w:pPr>
        <w:rPr>
          <w:rFonts w:ascii="British Council Sans" w:eastAsia="宋体" w:hAnsi="British Council Sans" w:cs="Arial"/>
          <w:sz w:val="22"/>
          <w:szCs w:val="22"/>
          <w:lang w:val="en-GB" w:eastAsia="zh-CN"/>
        </w:rPr>
      </w:pPr>
    </w:p>
    <w:p w:rsidR="001F2D64" w:rsidRDefault="00D623EB" w:rsidP="002830F3">
      <w:pPr>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3.</w:t>
      </w:r>
      <w:r w:rsidRPr="00CE48B9">
        <w:rPr>
          <w:rFonts w:ascii="British Council Sans" w:eastAsia="宋体" w:hAnsi="British Council Sans" w:cs="Arial"/>
          <w:sz w:val="22"/>
          <w:szCs w:val="22"/>
          <w:lang w:val="en-GB" w:eastAsia="zh-CN"/>
        </w:rPr>
        <w:tab/>
      </w:r>
      <w:r w:rsidRPr="002830F3">
        <w:rPr>
          <w:rFonts w:ascii="British Council Sans" w:eastAsia="宋体" w:hAnsi="British Council Sans" w:cs="Arial"/>
          <w:b/>
          <w:sz w:val="22"/>
          <w:szCs w:val="22"/>
          <w:lang w:val="en-GB" w:eastAsia="zh-CN"/>
        </w:rPr>
        <w:t>Cancellation</w:t>
      </w:r>
    </w:p>
    <w:p w:rsidR="00D623EB" w:rsidRPr="00CE48B9" w:rsidRDefault="00D623EB" w:rsidP="002830F3">
      <w:pPr>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 xml:space="preserve">A participating institution may withdraw from the </w:t>
      </w:r>
      <w:r w:rsidR="004E63C9" w:rsidRPr="004440DD">
        <w:rPr>
          <w:rFonts w:ascii="British Council Sans" w:eastAsia="宋体" w:hAnsi="British Council Sans" w:cs="Arial"/>
          <w:sz w:val="22"/>
          <w:szCs w:val="22"/>
          <w:lang w:val="en-GB" w:eastAsia="zh-CN"/>
        </w:rPr>
        <w:t>Manufacturing Engineering Zone</w:t>
      </w:r>
      <w:r w:rsidR="004E63C9" w:rsidRPr="00CE48B9">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by giving written notice. If</w:t>
      </w:r>
      <w:r w:rsidR="001F2D64">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 xml:space="preserve">an institution cancels at least three weeks prior to </w:t>
      </w:r>
      <w:r w:rsidR="003F75C9">
        <w:rPr>
          <w:rFonts w:ascii="British Council Sans" w:eastAsia="宋体" w:hAnsi="British Council Sans" w:cs="Arial"/>
          <w:b/>
          <w:sz w:val="22"/>
          <w:szCs w:val="22"/>
          <w:lang w:val="en-GB" w:eastAsia="zh-CN"/>
        </w:rPr>
        <w:t>28 February 2017</w:t>
      </w:r>
      <w:r w:rsidRPr="00CE48B9">
        <w:rPr>
          <w:rFonts w:ascii="British Council Sans" w:eastAsia="宋体" w:hAnsi="British Council Sans" w:cs="Arial"/>
          <w:sz w:val="22"/>
          <w:szCs w:val="22"/>
          <w:lang w:val="en-GB" w:eastAsia="zh-CN"/>
        </w:rPr>
        <w:t>, it will not be required to pay the British Council any fees in connection with the cancelled services and any fees already paid in respect of such cancelled services will be refunded by the British</w:t>
      </w:r>
      <w:r w:rsidR="001F2D64">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 xml:space="preserve">Council. If an institution cancels less than three weeks prior to </w:t>
      </w:r>
      <w:r w:rsidR="003F75C9">
        <w:rPr>
          <w:rFonts w:ascii="British Council Sans" w:eastAsia="宋体" w:hAnsi="British Council Sans" w:cs="Arial"/>
          <w:b/>
          <w:sz w:val="22"/>
          <w:szCs w:val="22"/>
          <w:lang w:val="en-GB" w:eastAsia="zh-CN"/>
        </w:rPr>
        <w:t>28 February 2017</w:t>
      </w:r>
      <w:r w:rsidRPr="00CE48B9">
        <w:rPr>
          <w:rFonts w:ascii="British Council Sans" w:eastAsia="宋体" w:hAnsi="British Council Sans" w:cs="Arial"/>
          <w:sz w:val="22"/>
          <w:szCs w:val="22"/>
          <w:lang w:val="en-GB" w:eastAsia="zh-CN"/>
        </w:rPr>
        <w:t>, it will be</w:t>
      </w:r>
      <w:r w:rsidR="001F2D64">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required to pay the British Council a percentage of the charges for such cancelled services as set out below:</w:t>
      </w:r>
    </w:p>
    <w:p w:rsidR="00D623EB" w:rsidRPr="00CE48B9" w:rsidRDefault="00D623EB" w:rsidP="002830F3">
      <w:pPr>
        <w:rPr>
          <w:rFonts w:ascii="British Council Sans" w:eastAsia="宋体" w:hAnsi="British Council Sans" w:cs="Arial"/>
          <w:sz w:val="22"/>
          <w:szCs w:val="22"/>
          <w:lang w:val="en-GB" w:eastAsia="zh-CN"/>
        </w:rPr>
      </w:pPr>
    </w:p>
    <w:tbl>
      <w:tblPr>
        <w:tblW w:w="0" w:type="auto"/>
        <w:tblInd w:w="108" w:type="dxa"/>
        <w:tblLook w:val="00A0" w:firstRow="1" w:lastRow="0" w:firstColumn="1" w:lastColumn="0" w:noHBand="0" w:noVBand="0"/>
      </w:tblPr>
      <w:tblGrid>
        <w:gridCol w:w="3263"/>
        <w:gridCol w:w="4203"/>
      </w:tblGrid>
      <w:tr w:rsidR="00D623EB" w:rsidRPr="00CE48B9" w:rsidTr="002830F3">
        <w:tc>
          <w:tcPr>
            <w:tcW w:w="0" w:type="auto"/>
          </w:tcPr>
          <w:p w:rsidR="00D623EB" w:rsidRPr="00CE48B9" w:rsidRDefault="00B46A8B" w:rsidP="002830F3">
            <w:pPr>
              <w:ind w:left="-755" w:firstLine="755"/>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Notice period</w:t>
            </w:r>
          </w:p>
        </w:tc>
        <w:tc>
          <w:tcPr>
            <w:tcW w:w="0" w:type="auto"/>
          </w:tcPr>
          <w:p w:rsidR="00D623EB" w:rsidRPr="00CE48B9" w:rsidRDefault="002830F3"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Percentage of charges payable</w:t>
            </w:r>
          </w:p>
        </w:tc>
      </w:tr>
      <w:tr w:rsidR="00D623EB" w:rsidRPr="00CE48B9" w:rsidTr="002830F3">
        <w:tc>
          <w:tcPr>
            <w:tcW w:w="0" w:type="auto"/>
          </w:tcPr>
          <w:p w:rsidR="00D623EB" w:rsidRPr="00CE48B9" w:rsidRDefault="00B46A8B"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15 - 20  calendar days</w:t>
            </w:r>
          </w:p>
        </w:tc>
        <w:tc>
          <w:tcPr>
            <w:tcW w:w="0" w:type="auto"/>
          </w:tcPr>
          <w:p w:rsidR="00D623EB" w:rsidRPr="00CE48B9" w:rsidRDefault="002830F3"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75%</w:t>
            </w:r>
          </w:p>
        </w:tc>
      </w:tr>
      <w:tr w:rsidR="00D623EB" w:rsidRPr="00CE48B9" w:rsidTr="002830F3">
        <w:tc>
          <w:tcPr>
            <w:tcW w:w="0" w:type="auto"/>
          </w:tcPr>
          <w:p w:rsidR="00D623EB" w:rsidRPr="00CE48B9" w:rsidRDefault="00B46A8B"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 xml:space="preserve">14 calendar days or less </w:t>
            </w:r>
          </w:p>
        </w:tc>
        <w:tc>
          <w:tcPr>
            <w:tcW w:w="0" w:type="auto"/>
          </w:tcPr>
          <w:p w:rsidR="00D623EB" w:rsidRPr="00CE48B9" w:rsidRDefault="002830F3" w:rsidP="002830F3">
            <w:pPr>
              <w:rPr>
                <w:rFonts w:ascii="British Council Sans" w:eastAsia="宋体" w:hAnsi="British Council Sans" w:cs="Arial"/>
                <w:sz w:val="22"/>
                <w:szCs w:val="22"/>
                <w:lang w:val="en-GB" w:eastAsia="zh-CN"/>
              </w:rPr>
            </w:pPr>
            <w:r>
              <w:rPr>
                <w:rFonts w:ascii="British Council Sans" w:eastAsia="宋体" w:hAnsi="British Council Sans" w:cs="Arial"/>
                <w:sz w:val="22"/>
                <w:szCs w:val="22"/>
                <w:lang w:val="en-GB" w:eastAsia="zh-CN"/>
              </w:rPr>
              <w:t xml:space="preserve">             </w:t>
            </w:r>
            <w:r w:rsidR="00D623EB" w:rsidRPr="00CE48B9">
              <w:rPr>
                <w:rFonts w:ascii="British Council Sans" w:eastAsia="宋体" w:hAnsi="British Council Sans" w:cs="Arial"/>
                <w:sz w:val="22"/>
                <w:szCs w:val="22"/>
                <w:lang w:val="en-GB" w:eastAsia="zh-CN"/>
              </w:rPr>
              <w:t>100%</w:t>
            </w:r>
          </w:p>
        </w:tc>
      </w:tr>
    </w:tbl>
    <w:p w:rsidR="00D623EB" w:rsidRPr="00CE48B9" w:rsidRDefault="00D623EB" w:rsidP="002830F3">
      <w:pPr>
        <w:rPr>
          <w:rFonts w:ascii="British Council Sans" w:eastAsia="宋体" w:hAnsi="British Council Sans" w:cs="Arial"/>
          <w:sz w:val="22"/>
          <w:szCs w:val="22"/>
          <w:lang w:val="en-GB" w:eastAsia="zh-CN"/>
        </w:rPr>
      </w:pPr>
    </w:p>
    <w:p w:rsidR="001F2D64" w:rsidRDefault="00D623EB" w:rsidP="002830F3">
      <w:pPr>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 xml:space="preserve">4. </w:t>
      </w:r>
      <w:r w:rsidRPr="002830F3">
        <w:rPr>
          <w:rFonts w:ascii="British Council Sans" w:eastAsia="宋体" w:hAnsi="British Council Sans" w:cs="Arial"/>
          <w:b/>
          <w:sz w:val="22"/>
          <w:szCs w:val="22"/>
          <w:lang w:val="en-GB" w:eastAsia="zh-CN"/>
        </w:rPr>
        <w:tab/>
        <w:t>Terms of service</w:t>
      </w:r>
    </w:p>
    <w:p w:rsidR="00D623EB" w:rsidRPr="00CE48B9" w:rsidRDefault="00D623EB" w:rsidP="002830F3">
      <w:pPr>
        <w:rPr>
          <w:rFonts w:ascii="British Council Sans" w:eastAsia="宋体" w:hAnsi="British Council Sans" w:cs="Arial"/>
          <w:sz w:val="22"/>
          <w:szCs w:val="22"/>
          <w:lang w:val="en-GB" w:eastAsia="zh-CN"/>
        </w:rPr>
      </w:pPr>
      <w:r w:rsidRPr="00CE48B9">
        <w:rPr>
          <w:rFonts w:ascii="British Council Sans" w:eastAsia="宋体" w:hAnsi="British Council Sans" w:cs="Arial"/>
          <w:sz w:val="22"/>
          <w:szCs w:val="22"/>
          <w:lang w:val="en-GB" w:eastAsia="zh-CN"/>
        </w:rPr>
        <w:t>All institution representatives must abide by the British Council Services for</w:t>
      </w:r>
      <w:r w:rsidR="00B46A8B">
        <w:rPr>
          <w:rFonts w:ascii="British Council Sans" w:eastAsia="宋体" w:hAnsi="British Council Sans" w:cs="Arial"/>
          <w:sz w:val="22"/>
          <w:szCs w:val="22"/>
          <w:lang w:val="en-GB" w:eastAsia="zh-CN"/>
        </w:rPr>
        <w:t xml:space="preserve"> </w:t>
      </w:r>
      <w:r w:rsidRPr="00CE48B9">
        <w:rPr>
          <w:rFonts w:ascii="British Council Sans" w:eastAsia="宋体" w:hAnsi="British Council Sans" w:cs="Arial"/>
          <w:sz w:val="22"/>
          <w:szCs w:val="22"/>
          <w:lang w:val="en-GB" w:eastAsia="zh-CN"/>
        </w:rPr>
        <w:t xml:space="preserve">International Education Marketing’s terms of service, which can be found at </w:t>
      </w:r>
      <w:r w:rsidR="00B46A8B">
        <w:rPr>
          <w:rFonts w:ascii="British Council Sans" w:eastAsia="宋体" w:hAnsi="British Council Sans" w:cs="Arial"/>
          <w:sz w:val="22"/>
          <w:szCs w:val="22"/>
          <w:lang w:val="en-GB" w:eastAsia="zh-CN"/>
        </w:rPr>
        <w:t xml:space="preserve">         </w:t>
      </w:r>
      <w:hyperlink r:id="rId12" w:history="1">
        <w:r w:rsidRPr="002830F3">
          <w:rPr>
            <w:rFonts w:ascii="British Council Sans" w:eastAsia="宋体" w:hAnsi="British Council Sans"/>
            <w:sz w:val="22"/>
            <w:szCs w:val="22"/>
            <w:lang w:eastAsia="zh-CN"/>
          </w:rPr>
          <w:t>https://siem.britishcouncil.org/terms-service</w:t>
        </w:r>
      </w:hyperlink>
      <w:r w:rsidRPr="00CE48B9">
        <w:rPr>
          <w:rFonts w:ascii="British Council Sans" w:eastAsia="宋体" w:hAnsi="British Council Sans" w:cs="Arial"/>
          <w:sz w:val="22"/>
          <w:szCs w:val="22"/>
          <w:lang w:val="en-GB" w:eastAsia="zh-CN"/>
        </w:rPr>
        <w:t xml:space="preserve">  </w:t>
      </w:r>
    </w:p>
    <w:p w:rsidR="00D623EB" w:rsidRPr="00D623EB" w:rsidRDefault="00D623EB" w:rsidP="009B6943">
      <w:pPr>
        <w:rPr>
          <w:rStyle w:val="Hyperlink"/>
          <w:rFonts w:ascii="Arial" w:eastAsia="宋体" w:hAnsi="Arial" w:cs="Arial"/>
          <w:sz w:val="22"/>
          <w:szCs w:val="22"/>
          <w:lang w:val="en-GB"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230F4">
      <w:pPr>
        <w:jc w:val="right"/>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p w:rsidR="00D623EB" w:rsidRDefault="00D623EB" w:rsidP="009B6943">
      <w:pPr>
        <w:rPr>
          <w:rStyle w:val="Hyperlink"/>
          <w:rFonts w:ascii="Arial" w:eastAsia="宋体" w:hAnsi="Arial" w:cs="Arial"/>
          <w:sz w:val="22"/>
          <w:szCs w:val="22"/>
          <w:lang w:val="it-IT" w:eastAsia="zh-CN"/>
        </w:rPr>
      </w:pPr>
    </w:p>
    <w:sectPr w:rsidR="00D623EB">
      <w:headerReference w:type="default" r:id="rId13"/>
      <w:footerReference w:type="default" r:id="rId14"/>
      <w:headerReference w:type="first" r:id="rId15"/>
      <w:footerReference w:type="first" r:id="rId16"/>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E9" w:rsidRDefault="00DF28E9">
      <w:r>
        <w:separator/>
      </w:r>
    </w:p>
  </w:endnote>
  <w:endnote w:type="continuationSeparator" w:id="0">
    <w:p w:rsidR="00DF28E9" w:rsidRDefault="00DF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745821"/>
      <w:docPartObj>
        <w:docPartGallery w:val="Page Numbers (Bottom of Page)"/>
        <w:docPartUnique/>
      </w:docPartObj>
    </w:sdtPr>
    <w:sdtEndPr/>
    <w:sdtContent>
      <w:p w:rsidR="006F4344" w:rsidRDefault="00AF30BA">
        <w:pPr>
          <w:pStyle w:val="Footer"/>
          <w:jc w:val="right"/>
        </w:pPr>
        <w:r>
          <w:fldChar w:fldCharType="begin"/>
        </w:r>
        <w:r>
          <w:instrText>PAGE</w:instrText>
        </w:r>
        <w:r>
          <w:fldChar w:fldCharType="separate"/>
        </w:r>
        <w:r w:rsidR="007C0CA8">
          <w:rPr>
            <w:noProof/>
          </w:rPr>
          <w:t>2</w:t>
        </w:r>
        <w:r>
          <w:fldChar w:fldCharType="end"/>
        </w:r>
      </w:p>
    </w:sdtContent>
  </w:sdt>
  <w:p w:rsidR="006F4344" w:rsidRDefault="00AF30BA">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6F4344" w:rsidRDefault="00354C8F">
    <w:pPr>
      <w:pStyle w:val="Footer"/>
    </w:pPr>
    <w:r>
      <w:rPr>
        <w:rFonts w:ascii="Arial" w:hAnsi="Arial" w:cs="Arial"/>
        <w:iCs/>
        <w:color w:val="808080"/>
        <w:sz w:val="14"/>
        <w:szCs w:val="14"/>
      </w:rPr>
      <w:t>© 2016</w:t>
    </w:r>
    <w:r w:rsidR="00AF30BA">
      <w:rPr>
        <w:rFonts w:ascii="Arial" w:hAnsi="Arial" w:cs="Arial"/>
        <w:iCs/>
        <w:color w:val="808080"/>
        <w:sz w:val="14"/>
        <w:szCs w:val="14"/>
      </w:rPr>
      <w:t xml:space="preserve">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27887"/>
      <w:docPartObj>
        <w:docPartGallery w:val="Page Numbers (Bottom of Page)"/>
        <w:docPartUnique/>
      </w:docPartObj>
    </w:sdtPr>
    <w:sdtEndPr/>
    <w:sdtContent>
      <w:p w:rsidR="006F4344" w:rsidRDefault="00AF30BA">
        <w:pPr>
          <w:pStyle w:val="Footer"/>
          <w:jc w:val="right"/>
        </w:pPr>
        <w:r>
          <w:fldChar w:fldCharType="begin"/>
        </w:r>
        <w:r>
          <w:instrText>PAGE</w:instrText>
        </w:r>
        <w:r>
          <w:fldChar w:fldCharType="separate"/>
        </w:r>
        <w:r w:rsidR="007C0CA8">
          <w:rPr>
            <w:noProof/>
          </w:rPr>
          <w:t>1</w:t>
        </w:r>
        <w:r>
          <w:fldChar w:fldCharType="end"/>
        </w:r>
      </w:p>
    </w:sdtContent>
  </w:sdt>
  <w:p w:rsidR="006F4344" w:rsidRDefault="00AF30BA">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6F4344" w:rsidRDefault="00AF30BA">
    <w:pPr>
      <w:pStyle w:val="Footer"/>
    </w:pPr>
    <w:r>
      <w:rPr>
        <w:rFonts w:ascii="Arial" w:hAnsi="Arial" w:cs="Arial"/>
        <w:iCs/>
        <w:color w:val="808080"/>
        <w:sz w:val="14"/>
        <w:szCs w:val="14"/>
      </w:rPr>
      <w:t>© 201</w:t>
    </w:r>
    <w:r w:rsidR="00354C8F">
      <w:rPr>
        <w:rFonts w:ascii="Arial" w:hAnsi="Arial" w:cs="Arial"/>
        <w:iCs/>
        <w:color w:val="808080"/>
        <w:sz w:val="14"/>
        <w:szCs w:val="14"/>
      </w:rPr>
      <w:t>6</w:t>
    </w:r>
    <w:r>
      <w:rPr>
        <w:rFonts w:ascii="Arial" w:hAnsi="Arial" w:cs="Arial"/>
        <w:iCs/>
        <w:color w:val="808080"/>
        <w:sz w:val="14"/>
        <w:szCs w:val="14"/>
      </w:rPr>
      <w:t xml:space="preserve">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E9" w:rsidRDefault="00DF28E9">
      <w:r>
        <w:separator/>
      </w:r>
    </w:p>
  </w:footnote>
  <w:footnote w:type="continuationSeparator" w:id="0">
    <w:p w:rsidR="00DF28E9" w:rsidRDefault="00DF2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44" w:rsidRDefault="00AF30BA">
    <w:pPr>
      <w:pStyle w:val="Header"/>
      <w:tabs>
        <w:tab w:val="right" w:pos="10915"/>
        <w:tab w:val="left" w:pos="11057"/>
      </w:tabs>
      <w:jc w:val="center"/>
    </w:pPr>
    <w:r>
      <w:rPr>
        <w:noProof/>
        <w:lang w:val="en-GB" w:eastAsia="zh-CN"/>
      </w:rPr>
      <w:drawing>
        <wp:anchor distT="0" distB="0" distL="114300" distR="114300" simplePos="0" relativeHeight="4" behindDoc="1" locked="0" layoutInCell="1" allowOverlap="1" wp14:anchorId="569BAA80" wp14:editId="2CE8D43B">
          <wp:simplePos x="0" y="0"/>
          <wp:positionH relativeFrom="column">
            <wp:posOffset>-601345</wp:posOffset>
          </wp:positionH>
          <wp:positionV relativeFrom="paragraph">
            <wp:posOffset>8890</wp:posOffset>
          </wp:positionV>
          <wp:extent cx="7559040" cy="863600"/>
          <wp:effectExtent l="0" t="0" r="0" b="0"/>
          <wp:wrapNone/>
          <wp:docPr id="1"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6F4344" w:rsidRDefault="006F4344">
    <w:pPr>
      <w:pStyle w:val="Header"/>
      <w:tabs>
        <w:tab w:val="right" w:pos="10915"/>
        <w:tab w:val="left" w:pos="11057"/>
      </w:tabs>
      <w:jc w:val="center"/>
    </w:pPr>
  </w:p>
  <w:p w:rsidR="006F4344" w:rsidRPr="009230F4" w:rsidRDefault="006F4344" w:rsidP="009230F4">
    <w:pPr>
      <w:pStyle w:val="Header"/>
      <w:tabs>
        <w:tab w:val="right" w:pos="10915"/>
        <w:tab w:val="left" w:pos="11057"/>
      </w:tabs>
      <w:jc w:val="right"/>
      <w:rPr>
        <w:color w:val="FFFFFF" w:themeColor="background1"/>
      </w:rPr>
    </w:pPr>
  </w:p>
  <w:p w:rsidR="006F4344" w:rsidRPr="007F68B7" w:rsidRDefault="007F68B7" w:rsidP="007F68B7">
    <w:pPr>
      <w:jc w:val="right"/>
      <w:rPr>
        <w:color w:val="FFFFFF" w:themeColor="background1"/>
      </w:rPr>
    </w:pPr>
    <w:r w:rsidRPr="007F68B7">
      <w:rPr>
        <w:rFonts w:ascii="British Council Sans" w:eastAsia="宋体" w:hAnsi="British Council Sans" w:cs="Arial"/>
        <w:b/>
        <w:lang w:val="en-GB" w:eastAsia="zh-CN"/>
      </w:rPr>
      <w:t>Manufacturing Engineering Zone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44" w:rsidRDefault="00AF30BA">
    <w:pPr>
      <w:pStyle w:val="Header"/>
    </w:pPr>
    <w:r>
      <w:rPr>
        <w:noProof/>
        <w:lang w:val="en-GB" w:eastAsia="zh-CN"/>
      </w:rPr>
      <w:drawing>
        <wp:anchor distT="0" distB="0" distL="114300" distR="114300" simplePos="0" relativeHeight="5" behindDoc="1" locked="0" layoutInCell="1" allowOverlap="1">
          <wp:simplePos x="0" y="0"/>
          <wp:positionH relativeFrom="column">
            <wp:posOffset>-720090</wp:posOffset>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2"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6F4344" w:rsidRDefault="006F4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EEC"/>
    <w:multiLevelType w:val="hybridMultilevel"/>
    <w:tmpl w:val="254089E6"/>
    <w:lvl w:ilvl="0" w:tplc="233E7788">
      <w:start w:val="20"/>
      <w:numFmt w:val="bullet"/>
      <w:lvlText w:val="-"/>
      <w:lvlJc w:val="left"/>
      <w:pPr>
        <w:ind w:left="1800" w:hanging="360"/>
      </w:pPr>
      <w:rPr>
        <w:rFonts w:ascii="Arial" w:eastAsia="PMingLiU"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8A00F52"/>
    <w:multiLevelType w:val="hybridMultilevel"/>
    <w:tmpl w:val="BC0C9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CF5A2C"/>
    <w:multiLevelType w:val="hybridMultilevel"/>
    <w:tmpl w:val="A95E1AEE"/>
    <w:lvl w:ilvl="0" w:tplc="5BFE82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44"/>
    <w:rsid w:val="000038DF"/>
    <w:rsid w:val="00007870"/>
    <w:rsid w:val="00037774"/>
    <w:rsid w:val="0005253E"/>
    <w:rsid w:val="00060576"/>
    <w:rsid w:val="0006217F"/>
    <w:rsid w:val="000642FD"/>
    <w:rsid w:val="00071E2C"/>
    <w:rsid w:val="00072658"/>
    <w:rsid w:val="00074276"/>
    <w:rsid w:val="0008608A"/>
    <w:rsid w:val="000911CC"/>
    <w:rsid w:val="0009272F"/>
    <w:rsid w:val="000A4C36"/>
    <w:rsid w:val="000A6F8B"/>
    <w:rsid w:val="000B7944"/>
    <w:rsid w:val="000B7B6C"/>
    <w:rsid w:val="000C2C69"/>
    <w:rsid w:val="000C2E41"/>
    <w:rsid w:val="000C3E4E"/>
    <w:rsid w:val="001039F3"/>
    <w:rsid w:val="00112344"/>
    <w:rsid w:val="00143E84"/>
    <w:rsid w:val="00151790"/>
    <w:rsid w:val="00157FA7"/>
    <w:rsid w:val="001607D2"/>
    <w:rsid w:val="00161D16"/>
    <w:rsid w:val="0016742A"/>
    <w:rsid w:val="00177053"/>
    <w:rsid w:val="00187CB4"/>
    <w:rsid w:val="001906F4"/>
    <w:rsid w:val="001950F6"/>
    <w:rsid w:val="001A08FA"/>
    <w:rsid w:val="001A1DF6"/>
    <w:rsid w:val="001A2868"/>
    <w:rsid w:val="001B0663"/>
    <w:rsid w:val="001B5A7F"/>
    <w:rsid w:val="001C156B"/>
    <w:rsid w:val="001C7294"/>
    <w:rsid w:val="001F2D64"/>
    <w:rsid w:val="0022515D"/>
    <w:rsid w:val="00231E37"/>
    <w:rsid w:val="0024029E"/>
    <w:rsid w:val="00240C58"/>
    <w:rsid w:val="00251F64"/>
    <w:rsid w:val="002544E6"/>
    <w:rsid w:val="0026316A"/>
    <w:rsid w:val="002830F3"/>
    <w:rsid w:val="002A56B0"/>
    <w:rsid w:val="002B5EAD"/>
    <w:rsid w:val="002B78C3"/>
    <w:rsid w:val="002C1798"/>
    <w:rsid w:val="002D1A0A"/>
    <w:rsid w:val="002D321B"/>
    <w:rsid w:val="002D7134"/>
    <w:rsid w:val="002E5B9D"/>
    <w:rsid w:val="002F6985"/>
    <w:rsid w:val="002F72A0"/>
    <w:rsid w:val="00307510"/>
    <w:rsid w:val="00320A85"/>
    <w:rsid w:val="003255F3"/>
    <w:rsid w:val="003308FC"/>
    <w:rsid w:val="00331331"/>
    <w:rsid w:val="00331A36"/>
    <w:rsid w:val="003348EF"/>
    <w:rsid w:val="00334A5B"/>
    <w:rsid w:val="0034450F"/>
    <w:rsid w:val="00354C8F"/>
    <w:rsid w:val="00356A45"/>
    <w:rsid w:val="00360177"/>
    <w:rsid w:val="00364526"/>
    <w:rsid w:val="003712F3"/>
    <w:rsid w:val="003A2517"/>
    <w:rsid w:val="003C3CF8"/>
    <w:rsid w:val="003F266A"/>
    <w:rsid w:val="003F75C9"/>
    <w:rsid w:val="00402CD5"/>
    <w:rsid w:val="00412376"/>
    <w:rsid w:val="004174D5"/>
    <w:rsid w:val="004440DD"/>
    <w:rsid w:val="00445FA8"/>
    <w:rsid w:val="00462CA4"/>
    <w:rsid w:val="0046382A"/>
    <w:rsid w:val="0046546B"/>
    <w:rsid w:val="00470DFE"/>
    <w:rsid w:val="00473735"/>
    <w:rsid w:val="00495E24"/>
    <w:rsid w:val="004A4E5C"/>
    <w:rsid w:val="004B3CC2"/>
    <w:rsid w:val="004C4F42"/>
    <w:rsid w:val="004E1667"/>
    <w:rsid w:val="004E6366"/>
    <w:rsid w:val="004E63C9"/>
    <w:rsid w:val="004E7944"/>
    <w:rsid w:val="004F7BAB"/>
    <w:rsid w:val="0054138D"/>
    <w:rsid w:val="00553C34"/>
    <w:rsid w:val="00553D16"/>
    <w:rsid w:val="00565BDF"/>
    <w:rsid w:val="00570CEC"/>
    <w:rsid w:val="00573A00"/>
    <w:rsid w:val="00583E78"/>
    <w:rsid w:val="005866EA"/>
    <w:rsid w:val="005A1035"/>
    <w:rsid w:val="005B4862"/>
    <w:rsid w:val="005B62D0"/>
    <w:rsid w:val="005E773F"/>
    <w:rsid w:val="00600F9C"/>
    <w:rsid w:val="00611CD0"/>
    <w:rsid w:val="0063276D"/>
    <w:rsid w:val="006340F9"/>
    <w:rsid w:val="00647731"/>
    <w:rsid w:val="006509BA"/>
    <w:rsid w:val="006801D6"/>
    <w:rsid w:val="00680F69"/>
    <w:rsid w:val="006C57DD"/>
    <w:rsid w:val="006D5E45"/>
    <w:rsid w:val="006E2EB2"/>
    <w:rsid w:val="006F4344"/>
    <w:rsid w:val="0071361E"/>
    <w:rsid w:val="00737BB1"/>
    <w:rsid w:val="00742BFF"/>
    <w:rsid w:val="00767207"/>
    <w:rsid w:val="00783BCB"/>
    <w:rsid w:val="007944F3"/>
    <w:rsid w:val="007A17A1"/>
    <w:rsid w:val="007B1405"/>
    <w:rsid w:val="007C0CA8"/>
    <w:rsid w:val="007F68B7"/>
    <w:rsid w:val="008223FE"/>
    <w:rsid w:val="00830054"/>
    <w:rsid w:val="00836CEB"/>
    <w:rsid w:val="00840B0E"/>
    <w:rsid w:val="00853657"/>
    <w:rsid w:val="00856E46"/>
    <w:rsid w:val="00862604"/>
    <w:rsid w:val="00863205"/>
    <w:rsid w:val="00872DE2"/>
    <w:rsid w:val="00892574"/>
    <w:rsid w:val="008B7098"/>
    <w:rsid w:val="008D298A"/>
    <w:rsid w:val="008D42D4"/>
    <w:rsid w:val="008E5A65"/>
    <w:rsid w:val="008F3117"/>
    <w:rsid w:val="00905679"/>
    <w:rsid w:val="009108EB"/>
    <w:rsid w:val="009230F4"/>
    <w:rsid w:val="009242BE"/>
    <w:rsid w:val="009745DB"/>
    <w:rsid w:val="009956A6"/>
    <w:rsid w:val="009B6943"/>
    <w:rsid w:val="009C0E6E"/>
    <w:rsid w:val="009C236B"/>
    <w:rsid w:val="009D75CE"/>
    <w:rsid w:val="00A01FA7"/>
    <w:rsid w:val="00A13F3E"/>
    <w:rsid w:val="00A50CB2"/>
    <w:rsid w:val="00A51475"/>
    <w:rsid w:val="00A52B6E"/>
    <w:rsid w:val="00A56A80"/>
    <w:rsid w:val="00A61B82"/>
    <w:rsid w:val="00A672AB"/>
    <w:rsid w:val="00A84676"/>
    <w:rsid w:val="00A90122"/>
    <w:rsid w:val="00A92736"/>
    <w:rsid w:val="00A9559D"/>
    <w:rsid w:val="00AA6A15"/>
    <w:rsid w:val="00AD75BD"/>
    <w:rsid w:val="00AE2CD7"/>
    <w:rsid w:val="00AF30BA"/>
    <w:rsid w:val="00B02089"/>
    <w:rsid w:val="00B232CC"/>
    <w:rsid w:val="00B36381"/>
    <w:rsid w:val="00B41906"/>
    <w:rsid w:val="00B46A8B"/>
    <w:rsid w:val="00B638B8"/>
    <w:rsid w:val="00B76C3A"/>
    <w:rsid w:val="00B86723"/>
    <w:rsid w:val="00B94950"/>
    <w:rsid w:val="00B97F9F"/>
    <w:rsid w:val="00BB3B34"/>
    <w:rsid w:val="00BC3C69"/>
    <w:rsid w:val="00BC46AD"/>
    <w:rsid w:val="00BC781E"/>
    <w:rsid w:val="00BF1895"/>
    <w:rsid w:val="00BF36AC"/>
    <w:rsid w:val="00BF460A"/>
    <w:rsid w:val="00BF4B8F"/>
    <w:rsid w:val="00C105FE"/>
    <w:rsid w:val="00C17C7A"/>
    <w:rsid w:val="00C224F9"/>
    <w:rsid w:val="00C300C5"/>
    <w:rsid w:val="00C34EB4"/>
    <w:rsid w:val="00C37A67"/>
    <w:rsid w:val="00C708A2"/>
    <w:rsid w:val="00C8327A"/>
    <w:rsid w:val="00C84FF0"/>
    <w:rsid w:val="00CB5551"/>
    <w:rsid w:val="00CB55E3"/>
    <w:rsid w:val="00CD24B5"/>
    <w:rsid w:val="00CE48B9"/>
    <w:rsid w:val="00CF7D3B"/>
    <w:rsid w:val="00D1346D"/>
    <w:rsid w:val="00D1374E"/>
    <w:rsid w:val="00D2455A"/>
    <w:rsid w:val="00D25069"/>
    <w:rsid w:val="00D27010"/>
    <w:rsid w:val="00D3305A"/>
    <w:rsid w:val="00D41F58"/>
    <w:rsid w:val="00D55C72"/>
    <w:rsid w:val="00D60BC4"/>
    <w:rsid w:val="00D623EB"/>
    <w:rsid w:val="00DB7D1B"/>
    <w:rsid w:val="00DD1014"/>
    <w:rsid w:val="00DE0B46"/>
    <w:rsid w:val="00DF28E9"/>
    <w:rsid w:val="00DF4E17"/>
    <w:rsid w:val="00DF5576"/>
    <w:rsid w:val="00DF5748"/>
    <w:rsid w:val="00E06655"/>
    <w:rsid w:val="00E11C9E"/>
    <w:rsid w:val="00E155AF"/>
    <w:rsid w:val="00E16522"/>
    <w:rsid w:val="00E22C6B"/>
    <w:rsid w:val="00E25750"/>
    <w:rsid w:val="00E448AB"/>
    <w:rsid w:val="00E53241"/>
    <w:rsid w:val="00E61300"/>
    <w:rsid w:val="00E75286"/>
    <w:rsid w:val="00EA4FF9"/>
    <w:rsid w:val="00EC2ABA"/>
    <w:rsid w:val="00EC6902"/>
    <w:rsid w:val="00EE59CC"/>
    <w:rsid w:val="00EE619D"/>
    <w:rsid w:val="00EF017E"/>
    <w:rsid w:val="00EF57A4"/>
    <w:rsid w:val="00EF6587"/>
    <w:rsid w:val="00EF7EBB"/>
    <w:rsid w:val="00F3114A"/>
    <w:rsid w:val="00F63834"/>
    <w:rsid w:val="00F63A02"/>
    <w:rsid w:val="00F85F11"/>
    <w:rsid w:val="00F96C4C"/>
    <w:rsid w:val="00FB1462"/>
    <w:rsid w:val="00FC524F"/>
    <w:rsid w:val="00FC631D"/>
    <w:rsid w:val="00FD5026"/>
    <w:rsid w:val="00FD6743"/>
    <w:rsid w:val="00FE1C2A"/>
    <w:rsid w:val="00FE5B63"/>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eastAsia="PMingLiU"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uiPriority w:val="99"/>
    <w:rsid w:val="00F35146"/>
    <w:rPr>
      <w:color w:val="0000FF"/>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098"/>
    <w:rPr>
      <w:color w:val="0000FF" w:themeColor="hyperlink"/>
      <w:u w:val="single"/>
    </w:rPr>
  </w:style>
  <w:style w:type="character" w:styleId="FollowedHyperlink">
    <w:name w:val="FollowedHyperlink"/>
    <w:basedOn w:val="DefaultParagraphFont"/>
    <w:uiPriority w:val="99"/>
    <w:semiHidden/>
    <w:unhideWhenUsed/>
    <w:rsid w:val="003348EF"/>
    <w:rPr>
      <w:color w:val="800080" w:themeColor="followedHyperlink"/>
      <w:u w:val="single"/>
    </w:rPr>
  </w:style>
  <w:style w:type="character" w:customStyle="1" w:styleId="CommentTextChar1">
    <w:name w:val="Comment Text Char1"/>
    <w:basedOn w:val="DefaultParagraphFont"/>
    <w:uiPriority w:val="99"/>
    <w:semiHidden/>
    <w:locked/>
    <w:rsid w:val="0063276D"/>
    <w:rPr>
      <w:rFonts w:cs="Times New Roman"/>
      <w:color w:val="00000A"/>
      <w:sz w:val="20"/>
      <w:szCs w:val="20"/>
      <w:lang w:eastAsia="en-US"/>
    </w:rPr>
  </w:style>
  <w:style w:type="paragraph" w:styleId="FootnoteText">
    <w:name w:val="footnote text"/>
    <w:basedOn w:val="Normal"/>
    <w:link w:val="FootnoteTextChar"/>
    <w:uiPriority w:val="99"/>
    <w:qFormat/>
    <w:rsid w:val="00151790"/>
    <w:pPr>
      <w:suppressAutoHyphens w:val="0"/>
    </w:pPr>
    <w:rPr>
      <w:rFonts w:ascii="Arial" w:eastAsia="宋体" w:hAnsi="Arial"/>
      <w:color w:val="auto"/>
      <w:sz w:val="20"/>
      <w:szCs w:val="20"/>
      <w:lang w:val="en-GB" w:eastAsia="zh-CN"/>
    </w:rPr>
  </w:style>
  <w:style w:type="character" w:customStyle="1" w:styleId="FootnoteTextChar">
    <w:name w:val="Footnote Text Char"/>
    <w:basedOn w:val="DefaultParagraphFont"/>
    <w:link w:val="FootnoteText"/>
    <w:uiPriority w:val="99"/>
    <w:rsid w:val="00151790"/>
    <w:rPr>
      <w:rFonts w:ascii="Arial" w:eastAsia="宋体" w:hAnsi="Arial"/>
      <w:lang w:eastAsia="zh-CN"/>
    </w:rPr>
  </w:style>
  <w:style w:type="character" w:styleId="FootnoteReference">
    <w:name w:val="footnote reference"/>
    <w:uiPriority w:val="99"/>
    <w:rsid w:val="00151790"/>
    <w:rPr>
      <w:vertAlign w:val="superscript"/>
    </w:rPr>
  </w:style>
  <w:style w:type="paragraph" w:customStyle="1" w:styleId="CharChar">
    <w:name w:val="Char Char"/>
    <w:basedOn w:val="Normal"/>
    <w:rsid w:val="00872DE2"/>
    <w:pPr>
      <w:widowControl w:val="0"/>
      <w:suppressAutoHyphens w:val="0"/>
      <w:spacing w:after="160" w:line="240" w:lineRule="exact"/>
      <w:textAlignment w:val="baseline"/>
    </w:pPr>
    <w:rPr>
      <w:rFonts w:ascii="Verdana" w:eastAsia="MS Mincho" w:hAnsi="Verdana" w:cs="Arial"/>
      <w:bCs/>
      <w:color w:val="auto"/>
      <w:sz w:val="20"/>
      <w:lang w:val="en-GB"/>
    </w:rPr>
  </w:style>
  <w:style w:type="character" w:customStyle="1" w:styleId="StrongEmphasis">
    <w:name w:val="Strong Emphasis"/>
    <w:rsid w:val="00495E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eastAsia="PMingLiU"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uiPriority w:val="99"/>
    <w:rsid w:val="00F35146"/>
    <w:rPr>
      <w:color w:val="0000FF"/>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098"/>
    <w:rPr>
      <w:color w:val="0000FF" w:themeColor="hyperlink"/>
      <w:u w:val="single"/>
    </w:rPr>
  </w:style>
  <w:style w:type="character" w:styleId="FollowedHyperlink">
    <w:name w:val="FollowedHyperlink"/>
    <w:basedOn w:val="DefaultParagraphFont"/>
    <w:uiPriority w:val="99"/>
    <w:semiHidden/>
    <w:unhideWhenUsed/>
    <w:rsid w:val="003348EF"/>
    <w:rPr>
      <w:color w:val="800080" w:themeColor="followedHyperlink"/>
      <w:u w:val="single"/>
    </w:rPr>
  </w:style>
  <w:style w:type="character" w:customStyle="1" w:styleId="CommentTextChar1">
    <w:name w:val="Comment Text Char1"/>
    <w:basedOn w:val="DefaultParagraphFont"/>
    <w:uiPriority w:val="99"/>
    <w:semiHidden/>
    <w:locked/>
    <w:rsid w:val="0063276D"/>
    <w:rPr>
      <w:rFonts w:cs="Times New Roman"/>
      <w:color w:val="00000A"/>
      <w:sz w:val="20"/>
      <w:szCs w:val="20"/>
      <w:lang w:eastAsia="en-US"/>
    </w:rPr>
  </w:style>
  <w:style w:type="paragraph" w:styleId="FootnoteText">
    <w:name w:val="footnote text"/>
    <w:basedOn w:val="Normal"/>
    <w:link w:val="FootnoteTextChar"/>
    <w:uiPriority w:val="99"/>
    <w:qFormat/>
    <w:rsid w:val="00151790"/>
    <w:pPr>
      <w:suppressAutoHyphens w:val="0"/>
    </w:pPr>
    <w:rPr>
      <w:rFonts w:ascii="Arial" w:eastAsia="宋体" w:hAnsi="Arial"/>
      <w:color w:val="auto"/>
      <w:sz w:val="20"/>
      <w:szCs w:val="20"/>
      <w:lang w:val="en-GB" w:eastAsia="zh-CN"/>
    </w:rPr>
  </w:style>
  <w:style w:type="character" w:customStyle="1" w:styleId="FootnoteTextChar">
    <w:name w:val="Footnote Text Char"/>
    <w:basedOn w:val="DefaultParagraphFont"/>
    <w:link w:val="FootnoteText"/>
    <w:uiPriority w:val="99"/>
    <w:rsid w:val="00151790"/>
    <w:rPr>
      <w:rFonts w:ascii="Arial" w:eastAsia="宋体" w:hAnsi="Arial"/>
      <w:lang w:eastAsia="zh-CN"/>
    </w:rPr>
  </w:style>
  <w:style w:type="character" w:styleId="FootnoteReference">
    <w:name w:val="footnote reference"/>
    <w:uiPriority w:val="99"/>
    <w:rsid w:val="00151790"/>
    <w:rPr>
      <w:vertAlign w:val="superscript"/>
    </w:rPr>
  </w:style>
  <w:style w:type="paragraph" w:customStyle="1" w:styleId="CharChar">
    <w:name w:val="Char Char"/>
    <w:basedOn w:val="Normal"/>
    <w:rsid w:val="00872DE2"/>
    <w:pPr>
      <w:widowControl w:val="0"/>
      <w:suppressAutoHyphens w:val="0"/>
      <w:spacing w:after="160" w:line="240" w:lineRule="exact"/>
      <w:textAlignment w:val="baseline"/>
    </w:pPr>
    <w:rPr>
      <w:rFonts w:ascii="Verdana" w:eastAsia="MS Mincho" w:hAnsi="Verdana" w:cs="Arial"/>
      <w:bCs/>
      <w:color w:val="auto"/>
      <w:sz w:val="20"/>
      <w:lang w:val="en-GB"/>
    </w:rPr>
  </w:style>
  <w:style w:type="character" w:customStyle="1" w:styleId="StrongEmphasis">
    <w:name w:val="Strong Emphasis"/>
    <w:rsid w:val="00495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7402">
      <w:bodyDiv w:val="1"/>
      <w:marLeft w:val="0"/>
      <w:marRight w:val="0"/>
      <w:marTop w:val="0"/>
      <w:marBottom w:val="0"/>
      <w:divBdr>
        <w:top w:val="none" w:sz="0" w:space="0" w:color="auto"/>
        <w:left w:val="none" w:sz="0" w:space="0" w:color="auto"/>
        <w:bottom w:val="none" w:sz="0" w:space="0" w:color="auto"/>
        <w:right w:val="none" w:sz="0" w:space="0" w:color="auto"/>
      </w:divBdr>
    </w:div>
    <w:div w:id="86311048">
      <w:bodyDiv w:val="1"/>
      <w:marLeft w:val="0"/>
      <w:marRight w:val="0"/>
      <w:marTop w:val="0"/>
      <w:marBottom w:val="0"/>
      <w:divBdr>
        <w:top w:val="none" w:sz="0" w:space="0" w:color="auto"/>
        <w:left w:val="none" w:sz="0" w:space="0" w:color="auto"/>
        <w:bottom w:val="none" w:sz="0" w:space="0" w:color="auto"/>
        <w:right w:val="none" w:sz="0" w:space="0" w:color="auto"/>
      </w:divBdr>
    </w:div>
    <w:div w:id="128867303">
      <w:bodyDiv w:val="1"/>
      <w:marLeft w:val="0"/>
      <w:marRight w:val="0"/>
      <w:marTop w:val="0"/>
      <w:marBottom w:val="0"/>
      <w:divBdr>
        <w:top w:val="none" w:sz="0" w:space="0" w:color="auto"/>
        <w:left w:val="none" w:sz="0" w:space="0" w:color="auto"/>
        <w:bottom w:val="none" w:sz="0" w:space="0" w:color="auto"/>
        <w:right w:val="none" w:sz="0" w:space="0" w:color="auto"/>
      </w:divBdr>
    </w:div>
    <w:div w:id="214051091">
      <w:bodyDiv w:val="1"/>
      <w:marLeft w:val="0"/>
      <w:marRight w:val="0"/>
      <w:marTop w:val="0"/>
      <w:marBottom w:val="0"/>
      <w:divBdr>
        <w:top w:val="none" w:sz="0" w:space="0" w:color="auto"/>
        <w:left w:val="none" w:sz="0" w:space="0" w:color="auto"/>
        <w:bottom w:val="none" w:sz="0" w:space="0" w:color="auto"/>
        <w:right w:val="none" w:sz="0" w:space="0" w:color="auto"/>
      </w:divBdr>
    </w:div>
    <w:div w:id="400522269">
      <w:bodyDiv w:val="1"/>
      <w:marLeft w:val="0"/>
      <w:marRight w:val="0"/>
      <w:marTop w:val="0"/>
      <w:marBottom w:val="0"/>
      <w:divBdr>
        <w:top w:val="none" w:sz="0" w:space="0" w:color="auto"/>
        <w:left w:val="none" w:sz="0" w:space="0" w:color="auto"/>
        <w:bottom w:val="none" w:sz="0" w:space="0" w:color="auto"/>
        <w:right w:val="none" w:sz="0" w:space="0" w:color="auto"/>
      </w:divBdr>
    </w:div>
    <w:div w:id="649283940">
      <w:bodyDiv w:val="1"/>
      <w:marLeft w:val="0"/>
      <w:marRight w:val="0"/>
      <w:marTop w:val="0"/>
      <w:marBottom w:val="0"/>
      <w:divBdr>
        <w:top w:val="none" w:sz="0" w:space="0" w:color="auto"/>
        <w:left w:val="none" w:sz="0" w:space="0" w:color="auto"/>
        <w:bottom w:val="none" w:sz="0" w:space="0" w:color="auto"/>
        <w:right w:val="none" w:sz="0" w:space="0" w:color="auto"/>
      </w:divBdr>
    </w:div>
    <w:div w:id="649795714">
      <w:bodyDiv w:val="1"/>
      <w:marLeft w:val="0"/>
      <w:marRight w:val="0"/>
      <w:marTop w:val="0"/>
      <w:marBottom w:val="0"/>
      <w:divBdr>
        <w:top w:val="none" w:sz="0" w:space="0" w:color="auto"/>
        <w:left w:val="none" w:sz="0" w:space="0" w:color="auto"/>
        <w:bottom w:val="none" w:sz="0" w:space="0" w:color="auto"/>
        <w:right w:val="none" w:sz="0" w:space="0" w:color="auto"/>
      </w:divBdr>
    </w:div>
    <w:div w:id="974868431">
      <w:bodyDiv w:val="1"/>
      <w:marLeft w:val="0"/>
      <w:marRight w:val="0"/>
      <w:marTop w:val="0"/>
      <w:marBottom w:val="0"/>
      <w:divBdr>
        <w:top w:val="none" w:sz="0" w:space="0" w:color="auto"/>
        <w:left w:val="none" w:sz="0" w:space="0" w:color="auto"/>
        <w:bottom w:val="none" w:sz="0" w:space="0" w:color="auto"/>
        <w:right w:val="none" w:sz="0" w:space="0" w:color="auto"/>
      </w:divBdr>
    </w:div>
    <w:div w:id="1449662700">
      <w:bodyDiv w:val="1"/>
      <w:marLeft w:val="0"/>
      <w:marRight w:val="0"/>
      <w:marTop w:val="0"/>
      <w:marBottom w:val="0"/>
      <w:divBdr>
        <w:top w:val="none" w:sz="0" w:space="0" w:color="auto"/>
        <w:left w:val="none" w:sz="0" w:space="0" w:color="auto"/>
        <w:bottom w:val="none" w:sz="0" w:space="0" w:color="auto"/>
        <w:right w:val="none" w:sz="0" w:space="0" w:color="auto"/>
      </w:divBdr>
    </w:div>
    <w:div w:id="1620378167">
      <w:bodyDiv w:val="1"/>
      <w:marLeft w:val="0"/>
      <w:marRight w:val="0"/>
      <w:marTop w:val="0"/>
      <w:marBottom w:val="0"/>
      <w:divBdr>
        <w:top w:val="none" w:sz="0" w:space="0" w:color="auto"/>
        <w:left w:val="none" w:sz="0" w:space="0" w:color="auto"/>
        <w:bottom w:val="none" w:sz="0" w:space="0" w:color="auto"/>
        <w:right w:val="none" w:sz="0" w:space="0" w:color="auto"/>
      </w:divBdr>
    </w:div>
    <w:div w:id="1746106156">
      <w:bodyDiv w:val="1"/>
      <w:marLeft w:val="0"/>
      <w:marRight w:val="0"/>
      <w:marTop w:val="0"/>
      <w:marBottom w:val="0"/>
      <w:divBdr>
        <w:top w:val="none" w:sz="0" w:space="0" w:color="auto"/>
        <w:left w:val="none" w:sz="0" w:space="0" w:color="auto"/>
        <w:bottom w:val="none" w:sz="0" w:space="0" w:color="auto"/>
        <w:right w:val="none" w:sz="0" w:space="0" w:color="auto"/>
      </w:divBdr>
    </w:div>
    <w:div w:id="1756128346">
      <w:bodyDiv w:val="1"/>
      <w:marLeft w:val="0"/>
      <w:marRight w:val="0"/>
      <w:marTop w:val="0"/>
      <w:marBottom w:val="0"/>
      <w:divBdr>
        <w:top w:val="none" w:sz="0" w:space="0" w:color="auto"/>
        <w:left w:val="none" w:sz="0" w:space="0" w:color="auto"/>
        <w:bottom w:val="none" w:sz="0" w:space="0" w:color="auto"/>
        <w:right w:val="none" w:sz="0" w:space="0" w:color="auto"/>
      </w:divBdr>
    </w:div>
    <w:div w:id="1836533191">
      <w:bodyDiv w:val="1"/>
      <w:marLeft w:val="0"/>
      <w:marRight w:val="0"/>
      <w:marTop w:val="0"/>
      <w:marBottom w:val="0"/>
      <w:divBdr>
        <w:top w:val="none" w:sz="0" w:space="0" w:color="auto"/>
        <w:left w:val="none" w:sz="0" w:space="0" w:color="auto"/>
        <w:bottom w:val="none" w:sz="0" w:space="0" w:color="auto"/>
        <w:right w:val="none" w:sz="0" w:space="0" w:color="auto"/>
      </w:divBdr>
    </w:div>
    <w:div w:id="207724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iem.britishcouncil.org/terms-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140A-3A31-46C8-9620-898630ACA6D3}">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4.xml><?xml version="1.0" encoding="utf-8"?>
<ds:datastoreItem xmlns:ds="http://schemas.openxmlformats.org/officeDocument/2006/customXml" ds:itemID="{A50DE597-D33F-411D-A920-B566C349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Deng, Mandy (China)</cp:lastModifiedBy>
  <cp:revision>2</cp:revision>
  <cp:lastPrinted>2015-04-09T11:34:00Z</cp:lastPrinted>
  <dcterms:created xsi:type="dcterms:W3CDTF">2017-01-09T08:24:00Z</dcterms:created>
  <dcterms:modified xsi:type="dcterms:W3CDTF">2017-01-09T08:24:00Z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