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B1CAC" w14:textId="75F941A5" w:rsidR="004B7067" w:rsidRPr="00831C92" w:rsidRDefault="004B7067" w:rsidP="004B7067">
      <w:pPr>
        <w:rPr>
          <w:rFonts w:ascii="British Council Sans" w:hAnsi="British Council Sans"/>
        </w:rPr>
      </w:pPr>
      <w:r w:rsidRPr="00831C92">
        <w:rPr>
          <w:rFonts w:ascii="British Council Sans" w:hAnsi="British Council Sans"/>
          <w:b/>
          <w:bCs/>
          <w:sz w:val="28"/>
          <w:szCs w:val="28"/>
        </w:rPr>
        <w:t xml:space="preserve">   </w:t>
      </w:r>
    </w:p>
    <w:p w14:paraId="5185255A" w14:textId="77777777" w:rsidR="005F374F" w:rsidRPr="00831C92" w:rsidRDefault="00081833" w:rsidP="00081833">
      <w:pPr>
        <w:ind w:left="-851"/>
        <w:rPr>
          <w:rFonts w:ascii="British Council Sans" w:hAnsi="British Council Sans"/>
          <w:b/>
          <w:bCs/>
          <w:sz w:val="28"/>
          <w:szCs w:val="28"/>
        </w:rPr>
      </w:pPr>
      <w:r w:rsidRPr="00831C92">
        <w:rPr>
          <w:rFonts w:ascii="British Council Sans" w:hAnsi="British Council Sans"/>
          <w:b/>
          <w:bCs/>
          <w:sz w:val="28"/>
          <w:szCs w:val="28"/>
        </w:rPr>
        <w:t xml:space="preserve">             </w:t>
      </w:r>
    </w:p>
    <w:p w14:paraId="47DB4737" w14:textId="77777777" w:rsidR="005F374F" w:rsidRPr="00831C92" w:rsidRDefault="005F374F" w:rsidP="00081833">
      <w:pPr>
        <w:ind w:left="-851"/>
        <w:rPr>
          <w:rFonts w:ascii="British Council Sans" w:hAnsi="British Council Sans"/>
          <w:b/>
          <w:bCs/>
          <w:sz w:val="28"/>
          <w:szCs w:val="28"/>
        </w:rPr>
      </w:pPr>
    </w:p>
    <w:p w14:paraId="3DF93ECB" w14:textId="2FCDFEB8" w:rsidR="004B7067" w:rsidRPr="00831C92" w:rsidRDefault="004B7067" w:rsidP="005F374F">
      <w:pPr>
        <w:ind w:left="-851" w:firstLine="851"/>
        <w:rPr>
          <w:rFonts w:ascii="British Council Sans" w:hAnsi="British Council Sans"/>
          <w:b/>
          <w:bCs/>
          <w:sz w:val="28"/>
          <w:szCs w:val="28"/>
        </w:rPr>
      </w:pPr>
      <w:r w:rsidRPr="00831C92">
        <w:rPr>
          <w:rFonts w:ascii="British Council Sans" w:hAnsi="British Council Sans"/>
          <w:b/>
          <w:bCs/>
          <w:sz w:val="28"/>
          <w:szCs w:val="28"/>
        </w:rPr>
        <w:t>Annex 2 – Qualification Questionnaire</w:t>
      </w:r>
    </w:p>
    <w:p w14:paraId="0CB1AC05" w14:textId="1720E0C2" w:rsidR="005F374F" w:rsidRPr="00831C92" w:rsidRDefault="005F374F" w:rsidP="00081833">
      <w:pPr>
        <w:ind w:left="-851"/>
        <w:rPr>
          <w:rFonts w:ascii="British Council Sans" w:hAnsi="British Council Sans"/>
          <w:b/>
          <w:bCs/>
          <w:sz w:val="28"/>
          <w:szCs w:val="28"/>
        </w:rPr>
      </w:pPr>
    </w:p>
    <w:p w14:paraId="3DF38EF9" w14:textId="77777777" w:rsidR="005F374F" w:rsidRPr="00831C92" w:rsidRDefault="005F374F" w:rsidP="005F374F">
      <w:pPr>
        <w:rPr>
          <w:rFonts w:ascii="British Council Sans" w:hAnsi="British Council Sans"/>
          <w:b/>
        </w:rPr>
      </w:pPr>
      <w:r w:rsidRPr="00831C92">
        <w:rPr>
          <w:rFonts w:ascii="British Council Sans" w:hAnsi="British Council Sans"/>
          <w:b/>
        </w:rPr>
        <w:t>Request for Proposal (RFP)</w:t>
      </w:r>
    </w:p>
    <w:p w14:paraId="43C0B8BA" w14:textId="77777777" w:rsidR="005F374F" w:rsidRPr="00831C92" w:rsidRDefault="005F374F" w:rsidP="005F374F">
      <w:pPr>
        <w:rPr>
          <w:rFonts w:ascii="British Council Sans" w:hAnsi="British Council Sans"/>
          <w:b/>
        </w:rPr>
      </w:pPr>
    </w:p>
    <w:p w14:paraId="3CC8613B" w14:textId="667AB513" w:rsidR="0084519F" w:rsidRPr="00831C92" w:rsidRDefault="005F374F" w:rsidP="0084519F">
      <w:pPr>
        <w:pStyle w:val="ListParagraph"/>
        <w:ind w:left="0"/>
        <w:rPr>
          <w:rFonts w:ascii="British Council Sans" w:hAnsi="British Council Sans" w:cs="Arial"/>
          <w:b/>
          <w:bCs/>
          <w:sz w:val="21"/>
          <w:szCs w:val="21"/>
        </w:rPr>
      </w:pPr>
      <w:r w:rsidRPr="00831C92">
        <w:rPr>
          <w:rFonts w:ascii="British Council Sans" w:hAnsi="British Council Sans"/>
          <w:b/>
        </w:rPr>
        <w:t xml:space="preserve">For: </w:t>
      </w:r>
      <w:r w:rsidRPr="00831C92">
        <w:rPr>
          <w:rFonts w:ascii="British Council Sans" w:hAnsi="British Council Sans"/>
          <w:b/>
        </w:rPr>
        <w:tab/>
      </w:r>
      <w:r w:rsidR="00831C92">
        <w:rPr>
          <w:rFonts w:ascii="British Council Sans" w:hAnsi="British Council Sans" w:cs="Arial"/>
          <w:b/>
          <w:bCs/>
          <w:sz w:val="21"/>
          <w:szCs w:val="21"/>
        </w:rPr>
        <w:t>Qualitative Research for OTC</w:t>
      </w:r>
    </w:p>
    <w:p w14:paraId="537BA258" w14:textId="6E46FC35" w:rsidR="005F374F" w:rsidRPr="00831C92" w:rsidRDefault="005F374F" w:rsidP="005F374F">
      <w:pPr>
        <w:rPr>
          <w:rFonts w:ascii="British Council Sans" w:hAnsi="British Council Sans"/>
          <w:b/>
        </w:rPr>
      </w:pPr>
    </w:p>
    <w:p w14:paraId="635B3B01" w14:textId="77777777" w:rsidR="005F374F" w:rsidRPr="00831C92" w:rsidRDefault="005F374F" w:rsidP="00081833">
      <w:pPr>
        <w:ind w:left="-851"/>
        <w:rPr>
          <w:rFonts w:ascii="British Council Sans" w:hAnsi="British Council Sans"/>
          <w:b/>
          <w:bCs/>
          <w:sz w:val="28"/>
          <w:szCs w:val="28"/>
        </w:rPr>
      </w:pPr>
    </w:p>
    <w:p w14:paraId="13DF6345" w14:textId="77777777" w:rsidR="004B7067" w:rsidRPr="00831C92" w:rsidRDefault="004B7067" w:rsidP="005F374F">
      <w:pPr>
        <w:rPr>
          <w:rFonts w:ascii="British Council Sans" w:hAnsi="British Council Sans"/>
          <w:b/>
          <w:bCs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652"/>
        <w:gridCol w:w="993"/>
      </w:tblGrid>
      <w:tr w:rsidR="004B7067" w:rsidRPr="00831C92" w14:paraId="425B18F4" w14:textId="77777777" w:rsidTr="00157151">
        <w:trPr>
          <w:trHeight w:val="660"/>
        </w:trPr>
        <w:tc>
          <w:tcPr>
            <w:tcW w:w="9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00775" w14:textId="77777777" w:rsidR="004B7067" w:rsidRPr="00831C92" w:rsidRDefault="004B7067" w:rsidP="004D4B59">
            <w:pPr>
              <w:spacing w:before="120" w:after="120"/>
              <w:rPr>
                <w:rFonts w:ascii="British Council Sans" w:eastAsia="Arial" w:hAnsi="British Council Sans"/>
                <w:sz w:val="20"/>
                <w:szCs w:val="20"/>
                <w:highlight w:val="cyan"/>
              </w:rPr>
            </w:pPr>
            <w:r w:rsidRPr="00831C92">
              <w:rPr>
                <w:rFonts w:ascii="British Council Sans" w:eastAsia="Arial" w:hAnsi="British Council Sans"/>
                <w:b/>
                <w:sz w:val="24"/>
                <w:szCs w:val="24"/>
              </w:rPr>
              <w:t xml:space="preserve">Provide the necessary licenses according to Article 9 in the ITT. </w:t>
            </w:r>
          </w:p>
        </w:tc>
      </w:tr>
      <w:tr w:rsidR="004B7067" w:rsidRPr="00831C92" w14:paraId="0FD6D2A5" w14:textId="77777777" w:rsidTr="00157151">
        <w:trPr>
          <w:trHeight w:val="660"/>
        </w:trPr>
        <w:tc>
          <w:tcPr>
            <w:tcW w:w="8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0F73" w14:textId="77777777" w:rsidR="004B7067" w:rsidRPr="00831C92" w:rsidRDefault="004B7067" w:rsidP="004D4B59">
            <w:pPr>
              <w:tabs>
                <w:tab w:val="center" w:pos="4005"/>
              </w:tabs>
              <w:rPr>
                <w:rFonts w:ascii="British Council Sans" w:eastAsia="Arial" w:hAnsi="British Council Sans"/>
                <w:sz w:val="21"/>
                <w:szCs w:val="21"/>
              </w:rPr>
            </w:pPr>
          </w:p>
          <w:p w14:paraId="11327B35" w14:textId="3F3CF5D3" w:rsidR="004B7067" w:rsidRPr="00831C92" w:rsidRDefault="004B7067" w:rsidP="004B7067">
            <w:pPr>
              <w:numPr>
                <w:ilvl w:val="0"/>
                <w:numId w:val="1"/>
              </w:numPr>
              <w:spacing w:before="60" w:line="276" w:lineRule="auto"/>
              <w:jc w:val="both"/>
              <w:rPr>
                <w:rFonts w:ascii="British Council Sans" w:eastAsia="SimSun" w:hAnsi="British Council Sans"/>
                <w:sz w:val="20"/>
              </w:rPr>
            </w:pPr>
            <w:r w:rsidRPr="00831C92">
              <w:rPr>
                <w:rFonts w:ascii="British Council Sans" w:hAnsi="British Council Sans"/>
              </w:rPr>
              <w:t xml:space="preserve">Dedicated named </w:t>
            </w:r>
            <w:r w:rsidR="00157151" w:rsidRPr="00831C92">
              <w:rPr>
                <w:rFonts w:ascii="British Council Sans" w:hAnsi="British Council Sans"/>
              </w:rPr>
              <w:t>personnel</w:t>
            </w:r>
            <w:r w:rsidRPr="00831C92">
              <w:rPr>
                <w:rFonts w:ascii="British Council Sans" w:hAnsi="British Council Sans"/>
              </w:rPr>
              <w:t xml:space="preserve"> for the project</w:t>
            </w:r>
          </w:p>
          <w:p w14:paraId="58AD5E38" w14:textId="77777777" w:rsidR="004B7067" w:rsidRPr="00831C92" w:rsidRDefault="004B7067" w:rsidP="004D4B59">
            <w:pPr>
              <w:pStyle w:val="ListParagraph"/>
              <w:spacing w:before="120" w:after="120" w:line="240" w:lineRule="auto"/>
              <w:jc w:val="both"/>
              <w:rPr>
                <w:rFonts w:ascii="British Council Sans" w:hAnsi="British Council Sans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046C81" w14:textId="77777777" w:rsidR="004B7067" w:rsidRPr="00831C92" w:rsidRDefault="004B7067" w:rsidP="004D4B59">
            <w:pPr>
              <w:spacing w:before="120" w:after="120"/>
              <w:jc w:val="both"/>
              <w:rPr>
                <w:rFonts w:ascii="British Council Sans" w:eastAsia="Arial" w:hAnsi="British Council Sans" w:cs="Arial"/>
                <w:sz w:val="21"/>
                <w:szCs w:val="21"/>
              </w:rPr>
            </w:pPr>
            <w:r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br/>
            </w:r>
            <w:r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instrText xml:space="preserve"> FORMCHECKBOX </w:instrText>
            </w:r>
            <w:r w:rsidR="00831C92"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</w:r>
            <w:r w:rsidR="00831C92"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fldChar w:fldCharType="separate"/>
            </w:r>
            <w:r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fldChar w:fldCharType="end"/>
            </w:r>
            <w:r w:rsidRPr="00831C92">
              <w:rPr>
                <w:rFonts w:ascii="British Council Sans" w:eastAsia="Arial" w:hAnsi="British Council Sans"/>
                <w:sz w:val="21"/>
                <w:szCs w:val="21"/>
              </w:rPr>
              <w:t xml:space="preserve"> Yes</w:t>
            </w:r>
          </w:p>
          <w:p w14:paraId="5AC34264" w14:textId="77777777" w:rsidR="004B7067" w:rsidRPr="00831C92" w:rsidRDefault="004B7067" w:rsidP="004D4B59">
            <w:pPr>
              <w:spacing w:before="120" w:after="120"/>
              <w:jc w:val="both"/>
              <w:rPr>
                <w:rFonts w:ascii="British Council Sans" w:eastAsia="SimSun" w:hAnsi="British Council Sans"/>
                <w:sz w:val="21"/>
                <w:szCs w:val="21"/>
              </w:rPr>
            </w:pPr>
            <w:r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instrText xml:space="preserve"> FORMCHECKBOX </w:instrText>
            </w:r>
            <w:r w:rsidR="00831C92"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</w:r>
            <w:r w:rsidR="00831C92"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fldChar w:fldCharType="separate"/>
            </w:r>
            <w:r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fldChar w:fldCharType="end"/>
            </w:r>
            <w:r w:rsidRPr="00831C92">
              <w:rPr>
                <w:rFonts w:ascii="British Council Sans" w:eastAsia="Arial" w:hAnsi="British Council Sans"/>
                <w:sz w:val="21"/>
                <w:szCs w:val="21"/>
              </w:rPr>
              <w:t xml:space="preserve"> No</w:t>
            </w:r>
          </w:p>
        </w:tc>
      </w:tr>
      <w:tr w:rsidR="004B7067" w:rsidRPr="00831C92" w14:paraId="0582E0BB" w14:textId="77777777" w:rsidTr="00157151">
        <w:trPr>
          <w:trHeight w:val="660"/>
        </w:trPr>
        <w:tc>
          <w:tcPr>
            <w:tcW w:w="8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AF07" w14:textId="77777777" w:rsidR="004B7067" w:rsidRPr="00831C92" w:rsidRDefault="004B7067" w:rsidP="004D4B59">
            <w:pPr>
              <w:tabs>
                <w:tab w:val="center" w:pos="4005"/>
              </w:tabs>
              <w:rPr>
                <w:rFonts w:ascii="British Council Sans" w:eastAsia="Arial" w:hAnsi="British Council Sans"/>
                <w:sz w:val="21"/>
                <w:szCs w:val="21"/>
              </w:rPr>
            </w:pPr>
          </w:p>
          <w:p w14:paraId="3B566407" w14:textId="77777777" w:rsidR="004B7067" w:rsidRPr="00831C92" w:rsidRDefault="004B7067" w:rsidP="004B7067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jc w:val="both"/>
              <w:rPr>
                <w:rFonts w:ascii="British Council Sans" w:eastAsia="Arial" w:hAnsi="British Council Sans" w:cs="Arial"/>
                <w:b/>
                <w:bCs/>
                <w:sz w:val="21"/>
                <w:szCs w:val="21"/>
              </w:rPr>
            </w:pPr>
            <w:r w:rsidRPr="00831C92">
              <w:rPr>
                <w:rFonts w:ascii="British Council Sans" w:hAnsi="British Council Sans" w:cs="Arial"/>
              </w:rPr>
              <w:t>Proof of capability to undertake the tasks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483B21" w14:textId="77777777" w:rsidR="004B7067" w:rsidRPr="00831C92" w:rsidRDefault="004B7067" w:rsidP="004D4B59">
            <w:pPr>
              <w:spacing w:before="120" w:after="120"/>
              <w:jc w:val="both"/>
              <w:rPr>
                <w:rFonts w:ascii="British Council Sans" w:eastAsia="Arial" w:hAnsi="British Council Sans" w:cs="Arial"/>
                <w:sz w:val="21"/>
                <w:szCs w:val="21"/>
              </w:rPr>
            </w:pPr>
            <w:r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br/>
            </w:r>
            <w:r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instrText xml:space="preserve"> FORMCHECKBOX </w:instrText>
            </w:r>
            <w:r w:rsidR="00831C92"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</w:r>
            <w:r w:rsidR="00831C92"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fldChar w:fldCharType="separate"/>
            </w:r>
            <w:r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fldChar w:fldCharType="end"/>
            </w:r>
            <w:r w:rsidRPr="00831C92">
              <w:rPr>
                <w:rFonts w:ascii="British Council Sans" w:eastAsia="Arial" w:hAnsi="British Council Sans"/>
                <w:sz w:val="21"/>
                <w:szCs w:val="21"/>
              </w:rPr>
              <w:t xml:space="preserve"> Yes</w:t>
            </w:r>
          </w:p>
          <w:p w14:paraId="7A1151FA" w14:textId="77777777" w:rsidR="004B7067" w:rsidRPr="00831C92" w:rsidRDefault="004B7067" w:rsidP="004D4B59">
            <w:pPr>
              <w:spacing w:before="120" w:after="120"/>
              <w:jc w:val="both"/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</w:pPr>
            <w:r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instrText xml:space="preserve"> FORMCHECKBOX </w:instrText>
            </w:r>
            <w:r w:rsidR="00831C92"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</w:r>
            <w:r w:rsidR="00831C92"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fldChar w:fldCharType="separate"/>
            </w:r>
            <w:r w:rsidRPr="00831C92">
              <w:rPr>
                <w:rFonts w:ascii="British Council Sans" w:eastAsia="Arial" w:hAnsi="British Council Sans"/>
                <w:sz w:val="21"/>
                <w:szCs w:val="21"/>
                <w:highlight w:val="cyan"/>
              </w:rPr>
              <w:fldChar w:fldCharType="end"/>
            </w:r>
            <w:r w:rsidRPr="00831C92">
              <w:rPr>
                <w:rFonts w:ascii="British Council Sans" w:eastAsia="Arial" w:hAnsi="British Council Sans"/>
                <w:sz w:val="21"/>
                <w:szCs w:val="21"/>
              </w:rPr>
              <w:t xml:space="preserve"> No</w:t>
            </w:r>
          </w:p>
        </w:tc>
      </w:tr>
    </w:tbl>
    <w:p w14:paraId="6ED368F0" w14:textId="77777777" w:rsidR="004B7067" w:rsidRPr="00831C92" w:rsidRDefault="004B7067" w:rsidP="004B7067">
      <w:pPr>
        <w:ind w:left="-851"/>
        <w:rPr>
          <w:rFonts w:ascii="British Council Sans" w:hAnsi="British Council Sans"/>
        </w:rPr>
      </w:pPr>
    </w:p>
    <w:p w14:paraId="5F57B973" w14:textId="77777777" w:rsidR="004D0D3C" w:rsidRPr="00831C92" w:rsidRDefault="004D0D3C">
      <w:pPr>
        <w:rPr>
          <w:rFonts w:ascii="British Council Sans" w:hAnsi="British Council Sans"/>
        </w:rPr>
      </w:pPr>
    </w:p>
    <w:sectPr w:rsidR="004D0D3C" w:rsidRPr="00831C92" w:rsidSect="008F6B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851" w:right="994" w:bottom="993" w:left="993" w:header="720" w:footer="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CDE38" w14:textId="77777777" w:rsidR="002C604B" w:rsidRDefault="002C604B" w:rsidP="004B7067">
      <w:pPr>
        <w:spacing w:after="0" w:line="240" w:lineRule="auto"/>
      </w:pPr>
      <w:r>
        <w:separator/>
      </w:r>
    </w:p>
  </w:endnote>
  <w:endnote w:type="continuationSeparator" w:id="0">
    <w:p w14:paraId="53ED79D3" w14:textId="77777777" w:rsidR="002C604B" w:rsidRDefault="002C604B" w:rsidP="004B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ish Council Sans">
    <w:panose1 w:val="020B0504020202020204"/>
    <w:charset w:val="00"/>
    <w:family w:val="swiss"/>
    <w:pitch w:val="variable"/>
    <w:sig w:usb0="800002A7" w:usb1="0000004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C455" w14:textId="77777777" w:rsidR="008F6BE7" w:rsidRDefault="00831C92">
    <w:pPr>
      <w:pStyle w:val="Footer"/>
    </w:pPr>
  </w:p>
  <w:p w14:paraId="7266D68E" w14:textId="77777777" w:rsidR="008F6BE7" w:rsidRDefault="00831C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8F6BE7" w14:paraId="61DB5653" w14:textId="77777777">
      <w:trPr>
        <w:trHeight w:val="140"/>
      </w:trPr>
      <w:tc>
        <w:tcPr>
          <w:tcW w:w="3192" w:type="dxa"/>
        </w:tcPr>
        <w:p w14:paraId="72F0EA11" w14:textId="77777777" w:rsidR="008F6BE7" w:rsidRDefault="004B7067">
          <w:pPr>
            <w:pStyle w:val="Footer"/>
            <w:rPr>
              <w:sz w:val="16"/>
            </w:rPr>
          </w:pPr>
          <w:r>
            <w:rPr>
              <w:snapToGrid w:val="0"/>
              <w:sz w:val="16"/>
            </w:rPr>
            <w:t>British Council RFP</w:t>
          </w:r>
        </w:p>
      </w:tc>
      <w:tc>
        <w:tcPr>
          <w:tcW w:w="3192" w:type="dxa"/>
        </w:tcPr>
        <w:p w14:paraId="1F50714F" w14:textId="77777777" w:rsidR="008F6BE7" w:rsidRDefault="004B7067">
          <w:pPr>
            <w:pStyle w:val="Foot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192" w:type="dxa"/>
        </w:tcPr>
        <w:p w14:paraId="6C17A329" w14:textId="77777777" w:rsidR="008F6BE7" w:rsidRDefault="00831C92">
          <w:pPr>
            <w:pStyle w:val="Footer"/>
            <w:rPr>
              <w:sz w:val="16"/>
            </w:rPr>
          </w:pPr>
        </w:p>
      </w:tc>
    </w:tr>
  </w:tbl>
  <w:p w14:paraId="368BA6DD" w14:textId="77777777" w:rsidR="008F6BE7" w:rsidRDefault="00831C92">
    <w:pPr>
      <w:pStyle w:val="Footer"/>
      <w:rPr>
        <w:sz w:val="16"/>
      </w:rPr>
    </w:pPr>
  </w:p>
  <w:p w14:paraId="268D37AA" w14:textId="77777777" w:rsidR="008F6BE7" w:rsidRDefault="00831C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109B" w14:textId="77777777" w:rsidR="008F6BE7" w:rsidRDefault="00831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B538B" w14:textId="77777777" w:rsidR="002C604B" w:rsidRDefault="002C604B" w:rsidP="004B7067">
      <w:pPr>
        <w:spacing w:after="0" w:line="240" w:lineRule="auto"/>
      </w:pPr>
      <w:r>
        <w:separator/>
      </w:r>
    </w:p>
  </w:footnote>
  <w:footnote w:type="continuationSeparator" w:id="0">
    <w:p w14:paraId="5744AE6A" w14:textId="77777777" w:rsidR="002C604B" w:rsidRDefault="002C604B" w:rsidP="004B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C370" w14:textId="77777777" w:rsidR="008F6BE7" w:rsidRDefault="00831C92">
    <w:pPr>
      <w:pStyle w:val="Header"/>
    </w:pPr>
  </w:p>
  <w:p w14:paraId="70EF6A17" w14:textId="77777777" w:rsidR="008F6BE7" w:rsidRDefault="00831C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6D64" w14:textId="77777777" w:rsidR="008F6BE7" w:rsidRDefault="00831C92">
    <w:pPr>
      <w:pStyle w:val="Header"/>
    </w:pPr>
  </w:p>
  <w:p w14:paraId="78A88977" w14:textId="77777777" w:rsidR="008F6BE7" w:rsidRDefault="00831C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0671A" w14:textId="77777777" w:rsidR="008F6BE7" w:rsidRDefault="00831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43803"/>
    <w:multiLevelType w:val="hybridMultilevel"/>
    <w:tmpl w:val="665E9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67"/>
    <w:rsid w:val="00081833"/>
    <w:rsid w:val="00157151"/>
    <w:rsid w:val="002C604B"/>
    <w:rsid w:val="004B7067"/>
    <w:rsid w:val="004C4CB3"/>
    <w:rsid w:val="004D0D3C"/>
    <w:rsid w:val="005F374F"/>
    <w:rsid w:val="006A6047"/>
    <w:rsid w:val="00831C92"/>
    <w:rsid w:val="0084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ADD52D"/>
  <w15:chartTrackingRefBased/>
  <w15:docId w15:val="{368A9926-CB1C-43F7-A408-8852F0DA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067"/>
  </w:style>
  <w:style w:type="paragraph" w:styleId="Footer">
    <w:name w:val="footer"/>
    <w:basedOn w:val="Normal"/>
    <w:link w:val="FooterChar"/>
    <w:uiPriority w:val="99"/>
    <w:semiHidden/>
    <w:unhideWhenUsed/>
    <w:rsid w:val="004B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067"/>
  </w:style>
  <w:style w:type="character" w:styleId="PageNumber">
    <w:name w:val="page number"/>
    <w:basedOn w:val="DefaultParagraphFont"/>
    <w:rsid w:val="004B7067"/>
  </w:style>
  <w:style w:type="paragraph" w:styleId="ListParagraph">
    <w:name w:val="List Paragraph"/>
    <w:aliases w:val="Dot pt,List Paragraph2,Normal numbered,OBC Bullet,F5 List Paragraph,List Paragraph1,No Spacing1,List Paragraph Char Char Char,Indicator Text,Numbered Para 1,Bullet 1,Bullet Points,MAIN CONTENT,Colorful List - Accent 11,List Paragraph11,L"/>
    <w:basedOn w:val="Normal"/>
    <w:link w:val="ListParagraphChar"/>
    <w:qFormat/>
    <w:rsid w:val="004B7067"/>
    <w:pPr>
      <w:ind w:left="720"/>
      <w:contextualSpacing/>
    </w:pPr>
  </w:style>
  <w:style w:type="character" w:customStyle="1" w:styleId="ListParagraphChar">
    <w:name w:val="List Paragraph Char"/>
    <w:aliases w:val="Dot pt Char,List Paragraph2 Char,Normal numbered Char,OBC Bullet Char,F5 List Paragraph Char,List Paragraph1 Char,No Spacing1 Char,List Paragraph Char Char Char Char,Indicator Text Char,Numbered Para 1 Char,Bullet 1 Char,L Char"/>
    <w:link w:val="ListParagraph"/>
    <w:qFormat/>
    <w:locked/>
    <w:rsid w:val="0084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5B223CFA5194AA7772846C8BBEE70" ma:contentTypeVersion="12" ma:contentTypeDescription="Create a new document." ma:contentTypeScope="" ma:versionID="17f7a9e4940a78069520ecf6491995e1">
  <xsd:schema xmlns:xsd="http://www.w3.org/2001/XMLSchema" xmlns:xs="http://www.w3.org/2001/XMLSchema" xmlns:p="http://schemas.microsoft.com/office/2006/metadata/properties" xmlns:ns2="f1e64ac4-1990-4351-9a28-788104db2449" xmlns:ns3="076c9102-beca-4314-a8bc-0f0bc77dbb5f" targetNamespace="http://schemas.microsoft.com/office/2006/metadata/properties" ma:root="true" ma:fieldsID="a250ee520ebe601d7b843798e03d6e22" ns2:_="" ns3:_="">
    <xsd:import namespace="f1e64ac4-1990-4351-9a28-788104db2449"/>
    <xsd:import namespace="076c9102-beca-4314-a8bc-0f0bc77db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64ac4-1990-4351-9a28-788104db2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c9102-beca-4314-a8bc-0f0bc77db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A5DA3-F608-425D-88DD-6BE11F85A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64ac4-1990-4351-9a28-788104db2449"/>
    <ds:schemaRef ds:uri="076c9102-beca-4314-a8bc-0f0bc77db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06510-633D-466F-BC83-1EB6B568F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62C6FD-4625-4099-BD4A-348F82FB5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Baimova, Nigar (Azerbaijan)</dc:creator>
  <cp:keywords/>
  <dc:description/>
  <cp:lastModifiedBy>Hovassapian, Addeh (Armenia)</cp:lastModifiedBy>
  <cp:revision>4</cp:revision>
  <dcterms:created xsi:type="dcterms:W3CDTF">2020-11-11T08:38:00Z</dcterms:created>
  <dcterms:modified xsi:type="dcterms:W3CDTF">2022-01-24T04:57:00Z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0x01010053F5B223CFA5194AA7772846C8BBEE70</vt:lpwstr>
  </property>
</Properties>
</file>