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A51B" w14:textId="47F8739B" w:rsidR="00555E21" w:rsidRPr="00937742" w:rsidRDefault="00FC4BB7" w:rsidP="00937742">
      <w:pPr>
        <w:jc w:val="center"/>
        <w:rPr>
          <w:rFonts w:ascii="Arial" w:eastAsia="PMingLiU" w:hAnsi="Arial" w:cs="Arial"/>
          <w:b/>
          <w:snapToGrid w:val="0"/>
          <w:sz w:val="32"/>
          <w:szCs w:val="22"/>
          <w:lang w:val="en-GB"/>
        </w:rPr>
      </w:pPr>
      <w:r w:rsidRPr="00937742">
        <w:rPr>
          <w:rFonts w:ascii="Arial" w:eastAsia="PMingLiU" w:hAnsi="Arial" w:cs="Arial"/>
          <w:b/>
          <w:snapToGrid w:val="0"/>
          <w:sz w:val="32"/>
          <w:szCs w:val="22"/>
          <w:lang w:val="en-GB"/>
        </w:rPr>
        <w:t>British Council China Partnership Mission for UK independent schools and colleges</w:t>
      </w:r>
      <w:bookmarkStart w:id="0" w:name="_GoBack"/>
      <w:bookmarkEnd w:id="0"/>
    </w:p>
    <w:p w14:paraId="2177D6E1" w14:textId="08571759" w:rsidR="00FC4BB7" w:rsidRPr="00937742" w:rsidRDefault="00BA2583" w:rsidP="00937742">
      <w:pPr>
        <w:jc w:val="center"/>
        <w:rPr>
          <w:rFonts w:ascii="Arial" w:eastAsia="PMingLiU" w:hAnsi="Arial" w:cs="Arial"/>
          <w:b/>
          <w:snapToGrid w:val="0"/>
          <w:szCs w:val="22"/>
          <w:lang w:val="en-GB"/>
        </w:rPr>
      </w:pPr>
      <w:r w:rsidRPr="00937742">
        <w:rPr>
          <w:rFonts w:ascii="Arial" w:eastAsia="PMingLiU" w:hAnsi="Arial" w:cs="Arial"/>
          <w:b/>
          <w:snapToGrid w:val="0"/>
          <w:szCs w:val="22"/>
          <w:lang w:val="en-GB"/>
        </w:rPr>
        <w:t xml:space="preserve">15-17 </w:t>
      </w:r>
      <w:r w:rsidR="00FC4BB7" w:rsidRPr="00937742">
        <w:rPr>
          <w:rFonts w:ascii="Arial" w:eastAsia="PMingLiU" w:hAnsi="Arial" w:cs="Arial"/>
          <w:b/>
          <w:snapToGrid w:val="0"/>
          <w:szCs w:val="22"/>
          <w:lang w:val="en-GB"/>
        </w:rPr>
        <w:t>October 201</w:t>
      </w:r>
      <w:r w:rsidRPr="00937742">
        <w:rPr>
          <w:rFonts w:ascii="Arial" w:eastAsia="PMingLiU" w:hAnsi="Arial" w:cs="Arial"/>
          <w:b/>
          <w:snapToGrid w:val="0"/>
          <w:szCs w:val="22"/>
          <w:lang w:val="en-GB"/>
        </w:rPr>
        <w:t>9</w:t>
      </w:r>
    </w:p>
    <w:p w14:paraId="2DC699A6" w14:textId="77777777" w:rsidR="00FC4BB7" w:rsidRPr="00D31480" w:rsidRDefault="00FC4BB7" w:rsidP="00555E21">
      <w:pPr>
        <w:rPr>
          <w:rFonts w:ascii="Arial" w:eastAsia="PMingLiU" w:hAnsi="Arial" w:cs="Arial"/>
          <w:snapToGrid w:val="0"/>
          <w:sz w:val="22"/>
          <w:szCs w:val="22"/>
          <w:lang w:val="en-GB"/>
        </w:rPr>
      </w:pPr>
    </w:p>
    <w:p w14:paraId="0774CE42" w14:textId="7535AD7A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Name of institution</w:t>
      </w:r>
      <w:r w:rsidR="00F004BA"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*: _</w:t>
      </w: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__________________________________</w:t>
      </w:r>
      <w:r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_</w:t>
      </w: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______________________</w:t>
      </w: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softHyphen/>
      </w: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softHyphen/>
      </w:r>
      <w:r w:rsidRPr="000A5DCB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ab/>
      </w:r>
    </w:p>
    <w:p w14:paraId="27197E76" w14:textId="77777777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bCs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Cs/>
          <w:snapToGrid w:val="0"/>
          <w:sz w:val="22"/>
          <w:szCs w:val="22"/>
          <w:lang w:val="en-GB"/>
        </w:rPr>
        <w:t>(*This format will be used in all publicity)</w:t>
      </w:r>
    </w:p>
    <w:p w14:paraId="18154F75" w14:textId="77777777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snapToGrid w:val="0"/>
          <w:sz w:val="22"/>
          <w:szCs w:val="22"/>
          <w:lang w:val="en-GB"/>
        </w:rPr>
      </w:pPr>
    </w:p>
    <w:p w14:paraId="04960623" w14:textId="77777777" w:rsidR="009F6F5A" w:rsidRPr="00D31480" w:rsidRDefault="009F6F5A" w:rsidP="009F6F5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Main contact:</w:t>
      </w:r>
    </w:p>
    <w:p w14:paraId="0A761CE6" w14:textId="77777777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sz w:val="22"/>
          <w:szCs w:val="22"/>
          <w:lang w:val="en-GB"/>
        </w:rPr>
      </w:pPr>
    </w:p>
    <w:p w14:paraId="703F4F29" w14:textId="77777777" w:rsidR="009F6F5A" w:rsidRPr="00D31480" w:rsidRDefault="009F6F5A" w:rsidP="009F6F5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Telephone:</w:t>
      </w:r>
    </w:p>
    <w:p w14:paraId="44B62956" w14:textId="77777777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sz w:val="22"/>
          <w:szCs w:val="22"/>
          <w:lang w:val="en-GB"/>
        </w:rPr>
      </w:pPr>
    </w:p>
    <w:p w14:paraId="1B5CA861" w14:textId="77777777" w:rsidR="009F6F5A" w:rsidRPr="00D31480" w:rsidRDefault="009F6F5A" w:rsidP="009F6F5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E-mail:</w:t>
      </w:r>
    </w:p>
    <w:p w14:paraId="4CB44670" w14:textId="77777777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snapToGrid w:val="0"/>
          <w:sz w:val="22"/>
          <w:szCs w:val="22"/>
          <w:lang w:val="en-GB"/>
        </w:rPr>
      </w:pPr>
    </w:p>
    <w:p w14:paraId="3AFF0F2E" w14:textId="77777777" w:rsidR="009F6F5A" w:rsidRPr="00D31480" w:rsidRDefault="009F6F5A" w:rsidP="009F6F5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Contact address:</w:t>
      </w:r>
    </w:p>
    <w:p w14:paraId="2E11BFD7" w14:textId="77777777" w:rsidR="001B222A" w:rsidRDefault="001B222A" w:rsidP="009F6F5A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2"/>
          <w:szCs w:val="22"/>
          <w:lang w:val="en-GB" w:eastAsia="zh-TW"/>
        </w:rPr>
      </w:pPr>
    </w:p>
    <w:p w14:paraId="79F96295" w14:textId="5532AAA4" w:rsidR="009F6F5A" w:rsidRPr="00D31480" w:rsidRDefault="009F6F5A" w:rsidP="009F6F5A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2"/>
          <w:szCs w:val="22"/>
          <w:lang w:val="en-GB" w:eastAsia="zh-CN"/>
        </w:rPr>
      </w:pPr>
      <w:r w:rsidRPr="00D31480">
        <w:rPr>
          <w:rFonts w:ascii="Arial" w:eastAsia="PMingLiU" w:hAnsi="Arial" w:cs="Arial"/>
          <w:b/>
          <w:sz w:val="22"/>
          <w:szCs w:val="22"/>
          <w:lang w:val="en-GB" w:eastAsia="zh-CN"/>
        </w:rPr>
        <w:t xml:space="preserve">Please </w:t>
      </w:r>
      <w:r w:rsidR="00BA2583">
        <w:rPr>
          <w:rFonts w:ascii="Arial" w:eastAsia="PMingLiU" w:hAnsi="Arial" w:cs="Arial"/>
          <w:b/>
          <w:sz w:val="22"/>
          <w:szCs w:val="22"/>
          <w:lang w:val="en-GB" w:eastAsia="zh-CN"/>
        </w:rPr>
        <w:t>confirm the below services</w:t>
      </w:r>
      <w:r w:rsidRPr="00D31480">
        <w:rPr>
          <w:rFonts w:ascii="Arial" w:eastAsia="PMingLiU" w:hAnsi="Arial" w:cs="Arial"/>
          <w:b/>
          <w:sz w:val="22"/>
          <w:szCs w:val="22"/>
          <w:lang w:val="en-GB" w:eastAsia="zh-CN"/>
        </w:rPr>
        <w:t>:</w:t>
      </w:r>
    </w:p>
    <w:p w14:paraId="3732B1BF" w14:textId="77777777" w:rsidR="001B222A" w:rsidRPr="00D31480" w:rsidRDefault="001B222A" w:rsidP="009F6F5A">
      <w:pPr>
        <w:autoSpaceDE w:val="0"/>
        <w:autoSpaceDN w:val="0"/>
        <w:adjustRightInd w:val="0"/>
        <w:jc w:val="both"/>
        <w:rPr>
          <w:rFonts w:ascii="Arial" w:eastAsia="PMingLiU" w:hAnsi="Arial" w:cs="Arial"/>
          <w:b/>
          <w:sz w:val="22"/>
          <w:szCs w:val="22"/>
          <w:lang w:val="en-GB" w:eastAsia="zh-TW"/>
        </w:rPr>
      </w:pPr>
    </w:p>
    <w:tbl>
      <w:tblPr>
        <w:tblW w:w="9606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36"/>
      </w:tblGrid>
      <w:tr w:rsidR="009F6F5A" w:rsidRPr="00D31480" w14:paraId="115FA310" w14:textId="77777777" w:rsidTr="00B5507D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4E5E"/>
          </w:tcPr>
          <w:p w14:paraId="2ED9B299" w14:textId="77777777" w:rsidR="009F6F5A" w:rsidRPr="009F6F5A" w:rsidRDefault="009F6F5A" w:rsidP="000A5DCB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9F6F5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Campaign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4E5E"/>
          </w:tcPr>
          <w:p w14:paraId="70A5529F" w14:textId="77777777" w:rsidR="009F6F5A" w:rsidRPr="009F6F5A" w:rsidRDefault="009F6F5A" w:rsidP="000A5DCB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9F6F5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Fee</w:t>
            </w:r>
          </w:p>
        </w:tc>
      </w:tr>
      <w:tr w:rsidR="009F6F5A" w:rsidRPr="00BC7D61" w14:paraId="553C50B1" w14:textId="77777777" w:rsidTr="009F6F5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E11C" w14:textId="77777777" w:rsidR="00BA2583" w:rsidRPr="006E71F3" w:rsidRDefault="00BA2583" w:rsidP="00BA258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E71F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Agent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fair:</w:t>
            </w:r>
            <w:r w:rsidRPr="006E71F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Shenzhen</w:t>
            </w:r>
          </w:p>
          <w:p w14:paraId="691EBA19" w14:textId="77777777" w:rsidR="00BA2583" w:rsidRPr="006E71F3" w:rsidRDefault="00BA2583" w:rsidP="00BA2583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Tuesday </w:t>
            </w: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>October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  <w:p w14:paraId="5AD6437F" w14:textId="77777777" w:rsidR="00BA2583" w:rsidRPr="006E71F3" w:rsidRDefault="00BA2583" w:rsidP="00BA2583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>Time: 13:00 – 18:00</w:t>
            </w:r>
          </w:p>
          <w:p w14:paraId="182F34B8" w14:textId="77777777" w:rsidR="00BA2583" w:rsidRPr="006E71F3" w:rsidRDefault="00BA2583" w:rsidP="00BA2583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063E66" w14:textId="77777777" w:rsidR="00BA2583" w:rsidRPr="006E71F3" w:rsidRDefault="00BA2583" w:rsidP="00BA258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E71F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Agent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fair:</w:t>
            </w:r>
            <w:r w:rsidRPr="006E71F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Beijing</w:t>
            </w:r>
          </w:p>
          <w:p w14:paraId="1894BACE" w14:textId="77777777" w:rsidR="00BA2583" w:rsidRPr="006E71F3" w:rsidRDefault="00BA2583" w:rsidP="00BA2583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Thursday 17</w:t>
            </w: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 xml:space="preserve"> October 2018</w:t>
            </w:r>
          </w:p>
          <w:p w14:paraId="1CCF2BF5" w14:textId="77777777" w:rsidR="00BA2583" w:rsidRPr="006E71F3" w:rsidRDefault="00BA2583" w:rsidP="00BA2583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>Time: 13:00 – 18:00</w:t>
            </w:r>
          </w:p>
          <w:p w14:paraId="38EF65D8" w14:textId="77777777" w:rsidR="00BA2583" w:rsidRDefault="00BA2583" w:rsidP="00BA25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22F3CC" w14:textId="77777777" w:rsidR="00BA2583" w:rsidRPr="003B5F99" w:rsidRDefault="00BA2583" w:rsidP="00BA258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B5F99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ublic-</w:t>
            </w:r>
            <w:r w:rsidRPr="003B5F9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facing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online seminar</w:t>
            </w:r>
          </w:p>
          <w:p w14:paraId="7EEFBB43" w14:textId="77777777" w:rsidR="00BA2583" w:rsidRPr="003B5F99" w:rsidRDefault="00BA2583" w:rsidP="00BA2583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F99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Tuesday </w:t>
            </w: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Pr="006E71F3">
              <w:rPr>
                <w:rFonts w:ascii="Arial" w:hAnsi="Arial" w:cs="Arial"/>
                <w:color w:val="000000"/>
                <w:sz w:val="22"/>
                <w:szCs w:val="22"/>
              </w:rPr>
              <w:t>October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  <w:p w14:paraId="4DEFF798" w14:textId="77777777" w:rsidR="00BA2583" w:rsidRPr="003B5F99" w:rsidRDefault="00BA2583" w:rsidP="00BA2583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F99">
              <w:rPr>
                <w:rFonts w:ascii="Arial" w:hAnsi="Arial" w:cs="Arial"/>
                <w:color w:val="000000"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19:30 – 20:30 </w:t>
            </w:r>
          </w:p>
          <w:p w14:paraId="7595011A" w14:textId="3E483F56" w:rsidR="009F6F5A" w:rsidRPr="00BA2583" w:rsidRDefault="00BA2583" w:rsidP="00BA2583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F99">
              <w:rPr>
                <w:rFonts w:ascii="Arial" w:hAnsi="Arial" w:cs="Arial"/>
                <w:color w:val="000000"/>
                <w:sz w:val="22"/>
                <w:szCs w:val="22"/>
              </w:rPr>
              <w:t xml:space="preserve">Location: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Online (delivered in Shenzhen)</w:t>
            </w:r>
          </w:p>
        </w:tc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72D9" w14:textId="476016B9" w:rsidR="001B222A" w:rsidRPr="00BA2583" w:rsidRDefault="006A1617" w:rsidP="009F6F5A">
            <w:pPr>
              <w:rPr>
                <w:rFonts w:ascii="Arial" w:hAnsi="Arial" w:cs="Arial"/>
                <w:sz w:val="22"/>
                <w:szCs w:val="22"/>
                <w:lang w:val="en-GB" w:eastAsia="zh-TW"/>
              </w:rPr>
            </w:pPr>
            <w:sdt>
              <w:sdtPr>
                <w:rPr>
                  <w:rFonts w:ascii="Arial" w:eastAsia="PMingLiU" w:hAnsi="Arial" w:cs="Arial"/>
                  <w:sz w:val="22"/>
                  <w:szCs w:val="22"/>
                  <w:lang w:val="en-GB" w:eastAsia="zh-HK"/>
                </w:rPr>
                <w:id w:val="79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5A" w:rsidRPr="009F6F5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 w:eastAsia="zh-HK"/>
                  </w:rPr>
                  <w:t>☐</w:t>
                </w:r>
              </w:sdtContent>
            </w:sdt>
            <w:r w:rsidR="009F6F5A" w:rsidRPr="009F6F5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9F6F5A" w:rsidRPr="009F6F5A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FC4BB7">
              <w:rPr>
                <w:rFonts w:ascii="Arial" w:hAnsi="Arial" w:cs="Arial"/>
                <w:sz w:val="22"/>
                <w:szCs w:val="22"/>
                <w:lang w:val="en-GB" w:eastAsia="zh-TW"/>
              </w:rPr>
              <w:t>1,</w:t>
            </w:r>
            <w:r w:rsidR="000B5253">
              <w:rPr>
                <w:rFonts w:ascii="Arial" w:hAnsi="Arial" w:cs="Arial"/>
                <w:sz w:val="22"/>
                <w:szCs w:val="22"/>
                <w:lang w:val="en-GB" w:eastAsia="zh-TW"/>
              </w:rPr>
              <w:t>65</w:t>
            </w:r>
            <w:r w:rsidR="00FC4BB7">
              <w:rPr>
                <w:rFonts w:ascii="Arial" w:hAnsi="Arial" w:cs="Arial"/>
                <w:sz w:val="22"/>
                <w:szCs w:val="22"/>
                <w:lang w:val="en-GB" w:eastAsia="zh-TW"/>
              </w:rPr>
              <w:t>0</w:t>
            </w:r>
          </w:p>
          <w:p w14:paraId="3E48EA77" w14:textId="77777777" w:rsidR="009F6F5A" w:rsidRPr="009F6F5A" w:rsidRDefault="009F6F5A" w:rsidP="000A5DC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14:paraId="0E57B15F" w14:textId="77777777" w:rsidR="009F6F5A" w:rsidRPr="009F6F5A" w:rsidRDefault="00555E21" w:rsidP="000A5DC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  <w:r w:rsidR="009F6F5A" w:rsidRPr="009F6F5A">
              <w:rPr>
                <w:rFonts w:ascii="Arial" w:hAnsi="Arial" w:cs="Arial"/>
                <w:sz w:val="22"/>
                <w:szCs w:val="22"/>
                <w:lang w:val="en-GB"/>
              </w:rPr>
              <w:t>VAT will be added to the final bill</w:t>
            </w:r>
          </w:p>
        </w:tc>
      </w:tr>
    </w:tbl>
    <w:p w14:paraId="774101C2" w14:textId="77777777" w:rsidR="009F6F5A" w:rsidRPr="00D31480" w:rsidRDefault="009F6F5A" w:rsidP="009F6F5A">
      <w:pPr>
        <w:keepNext/>
        <w:outlineLvl w:val="1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</w:p>
    <w:p w14:paraId="14C2B9AB" w14:textId="748515B5" w:rsidR="00BA2583" w:rsidRPr="00BA2583" w:rsidRDefault="00555E21" w:rsidP="00BA2583">
      <w:pPr>
        <w:pStyle w:val="NormalWeb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555E21">
        <w:rPr>
          <w:rFonts w:ascii="Arial" w:hAnsi="Arial" w:cs="Arial"/>
          <w:sz w:val="22"/>
          <w:szCs w:val="22"/>
        </w:rPr>
        <w:t xml:space="preserve">The event is intended to tie in with the events in other countries in the region including </w:t>
      </w:r>
      <w:r w:rsidR="00BA2583">
        <w:rPr>
          <w:rFonts w:ascii="Arial" w:hAnsi="Arial" w:cs="Arial"/>
          <w:sz w:val="22"/>
          <w:szCs w:val="22"/>
        </w:rPr>
        <w:t xml:space="preserve">Hong Kong and Japan, please visit </w:t>
      </w:r>
      <w:hyperlink r:id="rId8" w:history="1">
        <w:r w:rsidR="00BA2583" w:rsidRPr="00816A8B">
          <w:rPr>
            <w:rStyle w:val="Hyperlink"/>
            <w:rFonts w:ascii="Arial" w:hAnsi="Arial" w:cs="Arial"/>
            <w:sz w:val="22"/>
            <w:szCs w:val="22"/>
          </w:rPr>
          <w:t>https://education-services.britishcouncil.org/</w:t>
        </w:r>
      </w:hyperlink>
      <w:r w:rsidR="00BA2583">
        <w:rPr>
          <w:rFonts w:ascii="Arial" w:hAnsi="Arial" w:cs="Arial"/>
          <w:sz w:val="22"/>
          <w:szCs w:val="22"/>
        </w:rPr>
        <w:t xml:space="preserve"> for more information. </w:t>
      </w:r>
    </w:p>
    <w:p w14:paraId="1C4B5F78" w14:textId="3A8A1084" w:rsidR="009F6F5A" w:rsidRPr="00D31480" w:rsidRDefault="009F6F5A" w:rsidP="009F6F5A">
      <w:pPr>
        <w:keepNext/>
        <w:outlineLvl w:val="1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 w:rsidRPr="00D31480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DECLARATION</w:t>
      </w:r>
    </w:p>
    <w:p w14:paraId="129A3824" w14:textId="77777777" w:rsidR="009F6F5A" w:rsidRPr="00D31480" w:rsidRDefault="009F6F5A" w:rsidP="009F6F5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snapToGrid w:val="0"/>
          <w:sz w:val="22"/>
          <w:szCs w:val="22"/>
          <w:lang w:val="en-GB"/>
        </w:rPr>
      </w:pPr>
    </w:p>
    <w:p w14:paraId="416883BC" w14:textId="43FC6ACE" w:rsidR="009F6F5A" w:rsidRPr="00D31480" w:rsidRDefault="009F6F5A" w:rsidP="009F6F5A">
      <w:pPr>
        <w:tabs>
          <w:tab w:val="left" w:pos="0"/>
        </w:tabs>
        <w:ind w:right="536"/>
        <w:rPr>
          <w:rFonts w:ascii="Arial" w:eastAsia="SimSun" w:hAnsi="Arial" w:cs="Arial"/>
          <w:i/>
          <w:iCs/>
          <w:sz w:val="22"/>
          <w:szCs w:val="22"/>
          <w:lang w:val="en-GB" w:eastAsia="zh-CN"/>
        </w:rPr>
      </w:pPr>
      <w:r w:rsidRPr="00D31480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>I confirm that the organisation</w:t>
      </w:r>
      <w:r w:rsidR="00937742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 xml:space="preserve"> named above</w:t>
      </w:r>
      <w:r w:rsidRPr="00D31480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 xml:space="preserve"> will take part in the selected initiatives relating to the </w:t>
      </w:r>
      <w:r w:rsidR="00FC4BB7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>China</w:t>
      </w:r>
      <w:r w:rsidRPr="000A5DCB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 xml:space="preserve"> Marketing Campaign for UK boarding schools</w:t>
      </w:r>
      <w:r w:rsidR="00FC4BB7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 xml:space="preserve"> and colleges</w:t>
      </w:r>
      <w:r w:rsidRPr="00D31480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>. I understand that if this application is accepted, the terms and conditions listed below will form a binding contract between this organisation and the British Council.</w:t>
      </w:r>
    </w:p>
    <w:p w14:paraId="5249A660" w14:textId="459A2E29" w:rsidR="009F6F5A" w:rsidRPr="00D31480" w:rsidRDefault="009F6F5A" w:rsidP="009F6F5A">
      <w:pPr>
        <w:rPr>
          <w:rFonts w:ascii="Arial" w:eastAsia="PMingLiU" w:hAnsi="Arial" w:cs="Arial"/>
          <w:sz w:val="22"/>
          <w:szCs w:val="22"/>
          <w:lang w:val="en-GB" w:eastAsia="zh-HK"/>
        </w:rPr>
      </w:pPr>
      <w:r w:rsidRPr="00D31480">
        <w:rPr>
          <w:rFonts w:ascii="Arial" w:eastAsia="PMingLiU" w:hAnsi="Arial" w:cs="Arial"/>
          <w:sz w:val="22"/>
          <w:szCs w:val="22"/>
          <w:lang w:val="en-GB" w:eastAsia="zh-HK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9F6F5A" w:rsidRPr="00D31480" w14:paraId="63417A2D" w14:textId="77777777" w:rsidTr="000A5DCB">
        <w:tc>
          <w:tcPr>
            <w:tcW w:w="3969" w:type="dxa"/>
            <w:tcBorders>
              <w:bottom w:val="single" w:sz="4" w:space="0" w:color="auto"/>
            </w:tcBorders>
          </w:tcPr>
          <w:p w14:paraId="6E809247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14:paraId="5578B317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14:paraId="127B5898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1701" w:type="dxa"/>
          </w:tcPr>
          <w:p w14:paraId="21026D87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309142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9F6F5A" w:rsidRPr="00D31480" w14:paraId="242310F9" w14:textId="77777777" w:rsidTr="000A5DCB">
        <w:tc>
          <w:tcPr>
            <w:tcW w:w="3969" w:type="dxa"/>
            <w:tcBorders>
              <w:top w:val="single" w:sz="4" w:space="0" w:color="auto"/>
            </w:tcBorders>
          </w:tcPr>
          <w:p w14:paraId="61F8EB16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31480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Signature of applicant</w:t>
            </w:r>
          </w:p>
        </w:tc>
        <w:tc>
          <w:tcPr>
            <w:tcW w:w="1701" w:type="dxa"/>
            <w:tcBorders>
              <w:left w:val="nil"/>
            </w:tcBorders>
          </w:tcPr>
          <w:p w14:paraId="255F838F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46D33F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31480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Institution’s stamp</w:t>
            </w:r>
          </w:p>
        </w:tc>
      </w:tr>
      <w:tr w:rsidR="009F6F5A" w:rsidRPr="00D31480" w14:paraId="68AB6439" w14:textId="77777777" w:rsidTr="000A5DCB">
        <w:tc>
          <w:tcPr>
            <w:tcW w:w="3969" w:type="dxa"/>
            <w:tcBorders>
              <w:bottom w:val="single" w:sz="4" w:space="0" w:color="auto"/>
            </w:tcBorders>
          </w:tcPr>
          <w:p w14:paraId="704EE850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14:paraId="1E332652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14:paraId="2B51E8F0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0620E2B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</w:tcPr>
          <w:p w14:paraId="4CC625F7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9F6F5A" w:rsidRPr="00D31480" w14:paraId="40DB7A8A" w14:textId="77777777" w:rsidTr="000A5DCB">
        <w:tc>
          <w:tcPr>
            <w:tcW w:w="3969" w:type="dxa"/>
            <w:tcBorders>
              <w:top w:val="single" w:sz="4" w:space="0" w:color="auto"/>
            </w:tcBorders>
          </w:tcPr>
          <w:p w14:paraId="1230D1BA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31480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Date</w:t>
            </w:r>
          </w:p>
        </w:tc>
        <w:tc>
          <w:tcPr>
            <w:tcW w:w="1701" w:type="dxa"/>
          </w:tcPr>
          <w:p w14:paraId="75EA7913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</w:tcPr>
          <w:p w14:paraId="3F33CA0F" w14:textId="77777777" w:rsidR="009F6F5A" w:rsidRPr="00D31480" w:rsidRDefault="009F6F5A" w:rsidP="000A5DCB">
            <w:pPr>
              <w:jc w:val="center"/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</w:tbl>
    <w:p w14:paraId="07CB5206" w14:textId="665CA09E" w:rsidR="009F6F5A" w:rsidRPr="00D31480" w:rsidRDefault="009F6F5A" w:rsidP="009F6F5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lastRenderedPageBreak/>
        <w:t>Terms and conditions:</w:t>
      </w:r>
    </w:p>
    <w:p w14:paraId="1E165293" w14:textId="77777777" w:rsidR="009F6F5A" w:rsidRPr="00D31480" w:rsidRDefault="009F6F5A" w:rsidP="009F6F5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</w:p>
    <w:p w14:paraId="596A9330" w14:textId="77777777" w:rsidR="009F6F5A" w:rsidRPr="00D31480" w:rsidRDefault="009F6F5A" w:rsidP="009F6F5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>1.</w:t>
      </w:r>
      <w:r w:rsidRPr="00D31480">
        <w:rPr>
          <w:rFonts w:ascii="Arial" w:eastAsia="PMingLiU" w:hAnsi="Arial" w:cs="Arial"/>
          <w:b/>
          <w:snapToGrid w:val="0"/>
          <w:sz w:val="22"/>
          <w:szCs w:val="22"/>
          <w:lang w:val="en-GB"/>
        </w:rPr>
        <w:tab/>
        <w:t>Accredited Institutions</w:t>
      </w:r>
    </w:p>
    <w:p w14:paraId="689D84B5" w14:textId="77777777" w:rsidR="009F6F5A" w:rsidRPr="00D31480" w:rsidRDefault="009F6F5A" w:rsidP="009F6F5A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PMingLiU" w:hAnsi="Arial" w:cs="Arial"/>
          <w:snapToGrid w:val="0"/>
          <w:sz w:val="22"/>
          <w:szCs w:val="22"/>
          <w:lang w:val="en-GB"/>
        </w:rPr>
      </w:pPr>
      <w:r w:rsidRPr="00D31480">
        <w:rPr>
          <w:rFonts w:ascii="Arial" w:eastAsia="PMingLiU" w:hAnsi="Arial" w:cs="Arial"/>
          <w:snapToGrid w:val="0"/>
          <w:sz w:val="22"/>
          <w:szCs w:val="22"/>
          <w:lang w:val="en-GB"/>
        </w:rPr>
        <w:t xml:space="preserve">     </w:t>
      </w:r>
      <w:r w:rsidRPr="00D31480">
        <w:rPr>
          <w:rFonts w:ascii="Arial" w:eastAsia="PMingLiU" w:hAnsi="Arial" w:cs="Arial"/>
          <w:snapToGrid w:val="0"/>
          <w:sz w:val="22"/>
          <w:szCs w:val="22"/>
          <w:lang w:val="en-GB"/>
        </w:rPr>
        <w:tab/>
        <w:t xml:space="preserve">All participating institutions must be accredited by a recognised UK authority.  </w:t>
      </w:r>
    </w:p>
    <w:p w14:paraId="7DF8FFA6" w14:textId="77777777" w:rsidR="009F6F5A" w:rsidRPr="00D31480" w:rsidRDefault="009F6F5A" w:rsidP="009F6F5A">
      <w:pPr>
        <w:keepNext/>
        <w:tabs>
          <w:tab w:val="left" w:pos="709"/>
          <w:tab w:val="left" w:pos="993"/>
        </w:tabs>
        <w:ind w:left="709" w:hanging="709"/>
        <w:outlineLvl w:val="3"/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</w:pPr>
    </w:p>
    <w:p w14:paraId="547472B9" w14:textId="77777777" w:rsidR="009F6F5A" w:rsidRPr="00D31480" w:rsidRDefault="009F6F5A" w:rsidP="009F6F5A">
      <w:pPr>
        <w:keepNext/>
        <w:tabs>
          <w:tab w:val="num" w:pos="705"/>
        </w:tabs>
        <w:ind w:left="705" w:hanging="705"/>
        <w:outlineLvl w:val="3"/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</w:pPr>
      <w:r w:rsidRPr="00D31480"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  <w:t>2.</w:t>
      </w:r>
      <w:r w:rsidRPr="00D31480"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  <w:tab/>
        <w:t>Payment schedule</w:t>
      </w:r>
    </w:p>
    <w:p w14:paraId="126200F2" w14:textId="77777777" w:rsidR="009F6F5A" w:rsidRPr="00D31480" w:rsidRDefault="009F6F5A" w:rsidP="009F6F5A">
      <w:pPr>
        <w:tabs>
          <w:tab w:val="left" w:pos="709"/>
        </w:tabs>
        <w:ind w:left="709"/>
        <w:rPr>
          <w:rFonts w:ascii="Arial" w:eastAsia="PMingLiU" w:hAnsi="Arial" w:cs="Arial"/>
          <w:sz w:val="22"/>
          <w:szCs w:val="22"/>
          <w:lang w:val="en-GB" w:eastAsia="zh-HK"/>
        </w:rPr>
      </w:pPr>
      <w:r w:rsidRPr="00D31480">
        <w:rPr>
          <w:rFonts w:ascii="Arial" w:eastAsia="PMingLiU" w:hAnsi="Arial" w:cs="Arial"/>
          <w:sz w:val="22"/>
          <w:szCs w:val="22"/>
          <w:lang w:val="en-GB" w:eastAsia="zh-HK"/>
        </w:rPr>
        <w:t>Event participants will be invoiced by individual British Council offices. Terms of payment are within thirty days of the invoice date.</w:t>
      </w:r>
    </w:p>
    <w:p w14:paraId="54CB004E" w14:textId="77777777" w:rsidR="009F6F5A" w:rsidRPr="00D31480" w:rsidRDefault="009F6F5A" w:rsidP="009F6F5A">
      <w:pPr>
        <w:rPr>
          <w:rFonts w:ascii="Arial" w:eastAsia="PMingLiU" w:hAnsi="Arial" w:cs="Arial"/>
          <w:sz w:val="22"/>
          <w:szCs w:val="22"/>
          <w:lang w:val="en-GB" w:eastAsia="zh-HK"/>
        </w:rPr>
      </w:pPr>
    </w:p>
    <w:p w14:paraId="0AD7999D" w14:textId="77777777" w:rsidR="009F6F5A" w:rsidRPr="00D31480" w:rsidRDefault="009F6F5A" w:rsidP="009F6F5A">
      <w:pPr>
        <w:keepNext/>
        <w:tabs>
          <w:tab w:val="num" w:pos="705"/>
        </w:tabs>
        <w:ind w:left="705" w:hanging="705"/>
        <w:outlineLvl w:val="3"/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</w:pPr>
      <w:r w:rsidRPr="00D31480"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  <w:t>3.</w:t>
      </w:r>
      <w:r w:rsidRPr="00D31480">
        <w:rPr>
          <w:rFonts w:ascii="Arial" w:eastAsia="Times New Roman" w:hAnsi="Arial" w:cs="Arial"/>
          <w:b/>
          <w:bCs/>
          <w:snapToGrid w:val="0"/>
          <w:sz w:val="22"/>
          <w:szCs w:val="22"/>
          <w:lang w:val="en-GB"/>
        </w:rPr>
        <w:tab/>
        <w:t>Acceptance</w:t>
      </w:r>
    </w:p>
    <w:p w14:paraId="0C2CD762" w14:textId="77777777" w:rsidR="009F6F5A" w:rsidRPr="00D31480" w:rsidRDefault="009F6F5A" w:rsidP="009F6F5A">
      <w:pPr>
        <w:tabs>
          <w:tab w:val="left" w:pos="709"/>
        </w:tabs>
        <w:ind w:left="709" w:hanging="709"/>
        <w:rPr>
          <w:rFonts w:ascii="Arial" w:eastAsia="PMingLiU" w:hAnsi="Arial" w:cs="Arial"/>
          <w:sz w:val="22"/>
          <w:szCs w:val="22"/>
          <w:lang w:val="en-GB" w:eastAsia="zh-HK"/>
        </w:rPr>
      </w:pPr>
      <w:r w:rsidRPr="00D31480">
        <w:rPr>
          <w:rFonts w:ascii="Arial" w:eastAsia="PMingLiU" w:hAnsi="Arial" w:cs="Arial"/>
          <w:sz w:val="22"/>
          <w:szCs w:val="22"/>
          <w:lang w:val="en-GB" w:eastAsia="zh-HK"/>
        </w:rPr>
        <w:t xml:space="preserve">     </w:t>
      </w:r>
      <w:r w:rsidRPr="00D31480">
        <w:rPr>
          <w:rFonts w:ascii="Arial" w:eastAsia="PMingLiU" w:hAnsi="Arial" w:cs="Arial"/>
          <w:sz w:val="22"/>
          <w:szCs w:val="22"/>
          <w:lang w:val="en-GB" w:eastAsia="zh-HK"/>
        </w:rPr>
        <w:tab/>
        <w:t>An acceptance letter will be sent to all applicants once the signed application form is received.</w:t>
      </w:r>
    </w:p>
    <w:p w14:paraId="2F4F78AF" w14:textId="77777777" w:rsidR="009F6F5A" w:rsidRPr="00D31480" w:rsidRDefault="009F6F5A" w:rsidP="009F6F5A">
      <w:pPr>
        <w:keepNext/>
        <w:tabs>
          <w:tab w:val="num" w:pos="705"/>
        </w:tabs>
        <w:ind w:left="705" w:hanging="705"/>
        <w:outlineLvl w:val="0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</w:p>
    <w:p w14:paraId="16D5A040" w14:textId="77777777" w:rsidR="009F6F5A" w:rsidRPr="00D31480" w:rsidRDefault="009F6F5A" w:rsidP="009F6F5A">
      <w:pPr>
        <w:keepNext/>
        <w:tabs>
          <w:tab w:val="num" w:pos="705"/>
        </w:tabs>
        <w:ind w:left="705" w:hanging="705"/>
        <w:outlineLvl w:val="0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 w:rsidRPr="00D31480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4.</w:t>
      </w:r>
      <w:r w:rsidRPr="00D31480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ab/>
        <w:t>Terms for service</w:t>
      </w:r>
    </w:p>
    <w:p w14:paraId="1C718674" w14:textId="12652084" w:rsidR="009F6F5A" w:rsidRPr="0023576E" w:rsidRDefault="009F6F5A" w:rsidP="009F6F5A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PMingLiU" w:hAnsi="Arial" w:cs="Arial"/>
          <w:sz w:val="22"/>
          <w:szCs w:val="22"/>
          <w:lang w:val="en-GB" w:eastAsia="zh-HK"/>
        </w:rPr>
      </w:pPr>
      <w:r w:rsidRPr="00D31480">
        <w:rPr>
          <w:rFonts w:ascii="Arial" w:eastAsia="PMingLiU" w:hAnsi="Arial" w:cs="Arial"/>
          <w:snapToGrid w:val="0"/>
          <w:sz w:val="22"/>
          <w:szCs w:val="22"/>
          <w:lang w:val="en-GB"/>
        </w:rPr>
        <w:t xml:space="preserve">     </w:t>
      </w:r>
      <w:r w:rsidRPr="00D31480">
        <w:rPr>
          <w:rFonts w:ascii="Arial" w:eastAsia="PMingLiU" w:hAnsi="Arial" w:cs="Arial"/>
          <w:snapToGrid w:val="0"/>
          <w:sz w:val="22"/>
          <w:szCs w:val="22"/>
          <w:lang w:val="en-GB"/>
        </w:rPr>
        <w:tab/>
      </w:r>
      <w:r w:rsidRPr="0023576E">
        <w:rPr>
          <w:rFonts w:ascii="Arial" w:eastAsia="PMingLiU" w:hAnsi="Arial" w:cs="Arial"/>
          <w:snapToGrid w:val="0"/>
          <w:sz w:val="22"/>
          <w:szCs w:val="22"/>
          <w:lang w:val="en-GB"/>
        </w:rPr>
        <w:t xml:space="preserve">All institution representatives must abide by the </w:t>
      </w:r>
      <w:r w:rsidR="00FC4BB7" w:rsidRPr="0023576E">
        <w:rPr>
          <w:rFonts w:ascii="Arial" w:eastAsia="PMingLiU" w:hAnsi="Arial" w:cs="Arial"/>
          <w:snapToGrid w:val="0"/>
          <w:sz w:val="22"/>
          <w:szCs w:val="22"/>
          <w:lang w:val="en-GB"/>
        </w:rPr>
        <w:t>British Council International Education Services</w:t>
      </w:r>
      <w:r w:rsidRPr="0023576E">
        <w:rPr>
          <w:rFonts w:ascii="Arial" w:eastAsia="PMingLiU" w:hAnsi="Arial" w:cs="Arial"/>
          <w:snapToGrid w:val="0"/>
          <w:sz w:val="22"/>
          <w:szCs w:val="22"/>
          <w:lang w:val="en-GB"/>
        </w:rPr>
        <w:t xml:space="preserve"> terms for service: </w:t>
      </w:r>
      <w:hyperlink r:id="rId9" w:history="1">
        <w:r w:rsidR="00FC4BB7" w:rsidRPr="0023576E">
          <w:rPr>
            <w:rStyle w:val="Hyperlink"/>
            <w:rFonts w:ascii="Arial" w:hAnsi="Arial" w:cs="Arial"/>
            <w:sz w:val="22"/>
            <w:szCs w:val="22"/>
          </w:rPr>
          <w:t>https://education-services.britishcouncil.org/terms-service</w:t>
        </w:r>
      </w:hyperlink>
      <w:r w:rsidR="00FC4BB7" w:rsidRPr="0023576E">
        <w:rPr>
          <w:rFonts w:ascii="Arial" w:hAnsi="Arial" w:cs="Arial"/>
          <w:sz w:val="22"/>
          <w:szCs w:val="22"/>
        </w:rPr>
        <w:t xml:space="preserve"> </w:t>
      </w:r>
      <w:r w:rsidRPr="0023576E">
        <w:rPr>
          <w:rFonts w:ascii="Arial" w:eastAsia="PMingLiU" w:hAnsi="Arial" w:cs="Arial"/>
          <w:i/>
          <w:snapToGrid w:val="0"/>
          <w:sz w:val="22"/>
          <w:szCs w:val="22"/>
          <w:lang w:val="en-GB" w:eastAsia="zh-HK"/>
        </w:rPr>
        <w:t>.</w:t>
      </w:r>
    </w:p>
    <w:p w14:paraId="4A3FC364" w14:textId="77777777" w:rsidR="0020109B" w:rsidRPr="0023576E" w:rsidRDefault="0020109B">
      <w:pPr>
        <w:rPr>
          <w:sz w:val="22"/>
          <w:szCs w:val="22"/>
          <w:lang w:val="en-GB"/>
        </w:rPr>
      </w:pPr>
    </w:p>
    <w:sectPr w:rsidR="0020109B" w:rsidRPr="0023576E" w:rsidSect="009F6F5A">
      <w:headerReference w:type="default" r:id="rId10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08D1" w14:textId="77777777" w:rsidR="0096570D" w:rsidRDefault="0096570D" w:rsidP="009F6F5A">
      <w:r>
        <w:separator/>
      </w:r>
    </w:p>
  </w:endnote>
  <w:endnote w:type="continuationSeparator" w:id="0">
    <w:p w14:paraId="64370429" w14:textId="77777777" w:rsidR="0096570D" w:rsidRDefault="0096570D" w:rsidP="009F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B303" w14:textId="77777777" w:rsidR="0096570D" w:rsidRDefault="0096570D" w:rsidP="009F6F5A">
      <w:r>
        <w:separator/>
      </w:r>
    </w:p>
  </w:footnote>
  <w:footnote w:type="continuationSeparator" w:id="0">
    <w:p w14:paraId="2EC0E89F" w14:textId="77777777" w:rsidR="0096570D" w:rsidRDefault="0096570D" w:rsidP="009F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864D" w14:textId="77777777" w:rsidR="009F6F5A" w:rsidRDefault="009F6F5A" w:rsidP="009F6F5A">
    <w:pPr>
      <w:pStyle w:val="Header"/>
      <w:tabs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 wp14:anchorId="787129F8" wp14:editId="2864119F">
          <wp:simplePos x="0" y="0"/>
          <wp:positionH relativeFrom="column">
            <wp:posOffset>-721995</wp:posOffset>
          </wp:positionH>
          <wp:positionV relativeFrom="paragraph">
            <wp:posOffset>-297180</wp:posOffset>
          </wp:positionV>
          <wp:extent cx="7559040" cy="863600"/>
          <wp:effectExtent l="0" t="0" r="3810" b="0"/>
          <wp:wrapNone/>
          <wp:docPr id="20" name="Picture 20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435C6" w14:textId="77777777" w:rsidR="009F6F5A" w:rsidRPr="009F6F5A" w:rsidRDefault="009F6F5A" w:rsidP="009F6F5A">
    <w:pPr>
      <w:pStyle w:val="Header"/>
      <w:tabs>
        <w:tab w:val="right" w:pos="10915"/>
        <w:tab w:val="left" w:pos="11057"/>
      </w:tabs>
      <w:ind w:left="-142" w:right="-993"/>
      <w:jc w:val="center"/>
      <w:rPr>
        <w:sz w:val="16"/>
        <w:szCs w:val="16"/>
      </w:rPr>
    </w:pPr>
  </w:p>
  <w:p w14:paraId="264FEC3C" w14:textId="35FB1FAE" w:rsidR="009F6F5A" w:rsidRDefault="009F6F5A" w:rsidP="009F6F5A">
    <w:pPr>
      <w:pStyle w:val="Header"/>
      <w:tabs>
        <w:tab w:val="right" w:pos="10915"/>
        <w:tab w:val="left" w:pos="11057"/>
      </w:tabs>
      <w:ind w:left="-142"/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t>Marketing campaign for UK boarding schools</w:t>
    </w:r>
    <w:r w:rsidR="00A319D1">
      <w:rPr>
        <w:rFonts w:ascii="Arial" w:hAnsi="Arial"/>
        <w:b/>
        <w:color w:val="FFFFFF"/>
      </w:rPr>
      <w:t xml:space="preserve"> and colleges</w:t>
    </w:r>
  </w:p>
  <w:p w14:paraId="632684A6" w14:textId="77777777" w:rsidR="009F6F5A" w:rsidRDefault="009F6F5A">
    <w:pPr>
      <w:pStyle w:val="Header"/>
    </w:pPr>
  </w:p>
  <w:p w14:paraId="57BBBFC0" w14:textId="77777777" w:rsidR="009F6F5A" w:rsidRDefault="009F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3259"/>
    <w:multiLevelType w:val="hybridMultilevel"/>
    <w:tmpl w:val="71EAA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F0D08"/>
    <w:multiLevelType w:val="hybridMultilevel"/>
    <w:tmpl w:val="97786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0sTQyMTQ1M7E0NDFX0lEKTi0uzszPAykwrAUAt6Q1OSwAAAA="/>
  </w:docVars>
  <w:rsids>
    <w:rsidRoot w:val="009F6F5A"/>
    <w:rsid w:val="00041782"/>
    <w:rsid w:val="000444D3"/>
    <w:rsid w:val="000549EA"/>
    <w:rsid w:val="000B5253"/>
    <w:rsid w:val="00102C1D"/>
    <w:rsid w:val="001573BC"/>
    <w:rsid w:val="00160FD6"/>
    <w:rsid w:val="001B222A"/>
    <w:rsid w:val="001B722B"/>
    <w:rsid w:val="0020109B"/>
    <w:rsid w:val="002118D6"/>
    <w:rsid w:val="002213D8"/>
    <w:rsid w:val="0023576E"/>
    <w:rsid w:val="002757A0"/>
    <w:rsid w:val="002D4F6B"/>
    <w:rsid w:val="00340177"/>
    <w:rsid w:val="0036534F"/>
    <w:rsid w:val="00393411"/>
    <w:rsid w:val="003C232F"/>
    <w:rsid w:val="003E44D2"/>
    <w:rsid w:val="00403189"/>
    <w:rsid w:val="004069A8"/>
    <w:rsid w:val="00412ACF"/>
    <w:rsid w:val="00450263"/>
    <w:rsid w:val="00451B1B"/>
    <w:rsid w:val="00454466"/>
    <w:rsid w:val="0048461D"/>
    <w:rsid w:val="004D20E2"/>
    <w:rsid w:val="004D37A3"/>
    <w:rsid w:val="0051009F"/>
    <w:rsid w:val="00555E21"/>
    <w:rsid w:val="00590A74"/>
    <w:rsid w:val="005A5830"/>
    <w:rsid w:val="005F43EA"/>
    <w:rsid w:val="00626084"/>
    <w:rsid w:val="0067046E"/>
    <w:rsid w:val="00671B3B"/>
    <w:rsid w:val="00690E5E"/>
    <w:rsid w:val="006D3333"/>
    <w:rsid w:val="007809DF"/>
    <w:rsid w:val="007C6657"/>
    <w:rsid w:val="008209C0"/>
    <w:rsid w:val="00826405"/>
    <w:rsid w:val="008C6AD5"/>
    <w:rsid w:val="0090786B"/>
    <w:rsid w:val="00937742"/>
    <w:rsid w:val="0096474C"/>
    <w:rsid w:val="0096570D"/>
    <w:rsid w:val="009F6F5A"/>
    <w:rsid w:val="00A319D1"/>
    <w:rsid w:val="00A425E9"/>
    <w:rsid w:val="00A474E6"/>
    <w:rsid w:val="00A53244"/>
    <w:rsid w:val="00B13805"/>
    <w:rsid w:val="00B5507D"/>
    <w:rsid w:val="00BA2583"/>
    <w:rsid w:val="00BF55BE"/>
    <w:rsid w:val="00C02950"/>
    <w:rsid w:val="00C9112C"/>
    <w:rsid w:val="00CF2ACF"/>
    <w:rsid w:val="00D77163"/>
    <w:rsid w:val="00DA02CC"/>
    <w:rsid w:val="00DC3CBC"/>
    <w:rsid w:val="00E66515"/>
    <w:rsid w:val="00EE041F"/>
    <w:rsid w:val="00F004BA"/>
    <w:rsid w:val="00F220F4"/>
    <w:rsid w:val="00F739AD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03DE6"/>
  <w15:docId w15:val="{9E116620-3AD5-4562-A1B9-2F969B85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F5A"/>
    <w:pPr>
      <w:spacing w:after="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F5A"/>
    <w:pPr>
      <w:spacing w:after="0" w:line="240" w:lineRule="auto"/>
    </w:pPr>
    <w:rPr>
      <w:rFonts w:ascii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F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F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F5A"/>
    <w:rPr>
      <w:rFonts w:ascii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6F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F5A"/>
    <w:rPr>
      <w:rFonts w:ascii="Cambria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5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F6F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E21"/>
    <w:rPr>
      <w:b/>
      <w:bCs/>
    </w:rPr>
  </w:style>
  <w:style w:type="paragraph" w:styleId="NormalWeb">
    <w:name w:val="Normal (Web)"/>
    <w:basedOn w:val="Normal"/>
    <w:uiPriority w:val="99"/>
    <w:unhideWhenUsed/>
    <w:rsid w:val="00555E21"/>
    <w:pPr>
      <w:spacing w:after="360"/>
    </w:pPr>
    <w:rPr>
      <w:rFonts w:ascii="Times New Roman" w:eastAsia="Times New Roman" w:hAnsi="Times New Roman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C4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BB7"/>
    <w:pPr>
      <w:widowControl w:val="0"/>
      <w:jc w:val="both"/>
    </w:pPr>
    <w:rPr>
      <w:rFonts w:asciiTheme="minorHAnsi" w:hAnsiTheme="minorHAnsi" w:cstheme="minorBidi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BB7"/>
    <w:rPr>
      <w:kern w:val="2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C4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914">
                          <w:marLeft w:val="0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892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25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-services.british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cation-services.britishcouncil.org/terms-ser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F273-F926-48E5-808B-427533BA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Berry, Lorna (China)</cp:lastModifiedBy>
  <cp:revision>2</cp:revision>
  <dcterms:created xsi:type="dcterms:W3CDTF">2019-03-25T02:35:00Z</dcterms:created>
  <dcterms:modified xsi:type="dcterms:W3CDTF">2019-03-25T02:35:00Z</dcterms:modified>
</cp:coreProperties>
</file>