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A524" w14:textId="242DB141" w:rsidR="00D40173" w:rsidRDefault="00414C9D" w:rsidP="00D40173">
      <w:r>
        <w:t xml:space="preserve">Malaysia’s Upcoming State Elections: A </w:t>
      </w:r>
      <w:r w:rsidR="00B01F6E">
        <w:t>Test of Confidence in Anwar’s Government</w:t>
      </w:r>
    </w:p>
    <w:p w14:paraId="6B71A64A" w14:textId="77777777" w:rsidR="00414C9D" w:rsidRDefault="00414C9D" w:rsidP="00D40173"/>
    <w:p w14:paraId="3772262C" w14:textId="035BBDE9" w:rsidR="00D40173" w:rsidRDefault="00D40173" w:rsidP="00D40173">
      <w:r>
        <w:t xml:space="preserve">On 12 August 2023, six states in Malaysia will conduct their respective state elections, including Penang, Kedah, Selangor, Negeri Sembilan, Terengganu, and Kelantan. These state polls will be the first major elections since the 15th General Election in November 2022, when Prime Minister Anwar Ibrahim secured a parliamentary majority by forming a Unity Government comprising several coalitions </w:t>
      </w:r>
      <w:r w:rsidR="005C15CF">
        <w:t xml:space="preserve">led by </w:t>
      </w:r>
      <w:r>
        <w:t xml:space="preserve">Pakatan Harapan and Barisan Nasional. Anwar's coalition is currently in power in three of the six states involved, including in Selangor which has the greatest number of seats being contested and is Malaysia’s economically </w:t>
      </w:r>
      <w:r w:rsidR="00FF6822">
        <w:t>wealthiest and most populous state</w:t>
      </w:r>
      <w:r w:rsidR="002E6518">
        <w:t>.</w:t>
      </w:r>
      <w:r w:rsidR="00FF6822">
        <w:t xml:space="preserve"> </w:t>
      </w:r>
    </w:p>
    <w:p w14:paraId="312F2E4B" w14:textId="77777777" w:rsidR="00D40173" w:rsidRDefault="00D40173" w:rsidP="00D40173"/>
    <w:p w14:paraId="7A0FB195" w14:textId="77777777" w:rsidR="00D40173" w:rsidRDefault="00D40173" w:rsidP="00D40173">
      <w:r>
        <w:t>While the results of the August 2023 state elections will not directly impact the status of the prime minister and governing parties in the federal administration, it is largely seen as a first referendum that will test the cohesion of and gauge the support for the Unity Government since it came into power during the last General Elections. The Elections Commission states that a total of 9.7 million individuals are eligible to vote in the upcoming state polls.</w:t>
      </w:r>
    </w:p>
    <w:p w14:paraId="471CA620" w14:textId="53DA0109" w:rsidR="00D40173" w:rsidRDefault="00D40173" w:rsidP="00D40173"/>
    <w:p w14:paraId="31531CFB" w14:textId="34F67C6C" w:rsidR="00084721" w:rsidRPr="007914E4" w:rsidRDefault="00084721" w:rsidP="00D40173">
      <w:pPr>
        <w:rPr>
          <w:i/>
          <w:iCs/>
        </w:rPr>
      </w:pPr>
      <w:r w:rsidRPr="007914E4">
        <w:rPr>
          <w:i/>
          <w:iCs/>
        </w:rPr>
        <w:t>Source:</w:t>
      </w:r>
    </w:p>
    <w:p w14:paraId="44A5B78E" w14:textId="77777777" w:rsidR="00084721" w:rsidRPr="007914E4" w:rsidRDefault="00AF3C63" w:rsidP="00084721">
      <w:pPr>
        <w:rPr>
          <w:i/>
          <w:iCs/>
        </w:rPr>
      </w:pPr>
      <w:hyperlink r:id="rId6" w:history="1">
        <w:r w:rsidR="00084721" w:rsidRPr="007914E4">
          <w:rPr>
            <w:rStyle w:val="Hyperlink"/>
            <w:i/>
            <w:iCs/>
          </w:rPr>
          <w:t>https://www.straitstimes.com/asia/se-asia/st-explains-all-you-need-to-know-about-the-malaysia-state-elections</w:t>
        </w:r>
      </w:hyperlink>
    </w:p>
    <w:p w14:paraId="51FC0E75" w14:textId="77777777" w:rsidR="00084721" w:rsidRDefault="00084721" w:rsidP="00D40173"/>
    <w:p w14:paraId="311E035A" w14:textId="77777777" w:rsidR="00D40173" w:rsidRDefault="00D40173" w:rsidP="00D40173">
      <w:pPr>
        <w:rPr>
          <w:b/>
          <w:bCs/>
        </w:rPr>
      </w:pPr>
      <w:r>
        <w:rPr>
          <w:b/>
          <w:bCs/>
        </w:rPr>
        <w:t>What this means for the UK sector</w:t>
      </w:r>
    </w:p>
    <w:p w14:paraId="164F4E15" w14:textId="77777777" w:rsidR="00D40173" w:rsidRDefault="00D40173" w:rsidP="00D40173">
      <w:pPr>
        <w:rPr>
          <w:u w:val="single"/>
        </w:rPr>
      </w:pPr>
    </w:p>
    <w:p w14:paraId="40F5DDB0" w14:textId="6F1D237B" w:rsidR="009F3A77" w:rsidRDefault="00D40173" w:rsidP="00D40173">
      <w:pPr>
        <w:rPr>
          <w:u w:val="single"/>
        </w:rPr>
      </w:pPr>
      <w:r>
        <w:rPr>
          <w:u w:val="single"/>
        </w:rPr>
        <w:t>Education</w:t>
      </w:r>
    </w:p>
    <w:p w14:paraId="6583F6D0" w14:textId="60C3ABB3" w:rsidR="009D138D" w:rsidRDefault="001649EB" w:rsidP="00D40173">
      <w:r>
        <w:t>T</w:t>
      </w:r>
      <w:r w:rsidR="009F3A77">
        <w:t>he state elections</w:t>
      </w:r>
      <w:r>
        <w:t xml:space="preserve"> </w:t>
      </w:r>
      <w:r w:rsidR="00A4076E">
        <w:t>are</w:t>
      </w:r>
      <w:r w:rsidR="005F4682">
        <w:t xml:space="preserve"> not expected to</w:t>
      </w:r>
      <w:r>
        <w:t xml:space="preserve"> bring a change to Malaysia’s education policies </w:t>
      </w:r>
      <w:r w:rsidR="00193BB1">
        <w:t>or to the Ministr</w:t>
      </w:r>
      <w:r w:rsidR="00F22B5D">
        <w:t>y</w:t>
      </w:r>
      <w:r w:rsidR="00193BB1">
        <w:t xml:space="preserve"> of Education and the Ministry of Higher Education </w:t>
      </w:r>
      <w:r>
        <w:t xml:space="preserve">as </w:t>
      </w:r>
      <w:r w:rsidR="006E7957">
        <w:t>e</w:t>
      </w:r>
      <w:r w:rsidR="006D501A">
        <w:t>ducation remains under the purview of the federal government</w:t>
      </w:r>
      <w:r w:rsidR="00193BB1">
        <w:t>.</w:t>
      </w:r>
      <w:r w:rsidR="00287104">
        <w:t xml:space="preserve"> </w:t>
      </w:r>
      <w:r w:rsidR="009D138D">
        <w:t>But</w:t>
      </w:r>
      <w:r w:rsidR="00CF6091">
        <w:t xml:space="preserve"> a sweep in votes towards the opposition could be a sign that confidence in the current administration is waning and point towards increasing political instability over the medium term leading up to the next general elections</w:t>
      </w:r>
      <w:r w:rsidR="00AD581F">
        <w:t xml:space="preserve">. It </w:t>
      </w:r>
      <w:r w:rsidR="00006249">
        <w:t>could</w:t>
      </w:r>
      <w:r w:rsidR="00AD581F">
        <w:t xml:space="preserve"> also make it more challenging for the current unity government to push through with </w:t>
      </w:r>
      <w:r w:rsidR="00E2216C">
        <w:t xml:space="preserve">economic </w:t>
      </w:r>
      <w:r w:rsidR="00AD581F">
        <w:t xml:space="preserve">reforms where </w:t>
      </w:r>
      <w:r w:rsidR="00006249">
        <w:t xml:space="preserve">those </w:t>
      </w:r>
      <w:r w:rsidR="00E2216C">
        <w:t>come into conflict with the state government.</w:t>
      </w:r>
      <w:r w:rsidR="00942292">
        <w:t xml:space="preserve"> </w:t>
      </w:r>
    </w:p>
    <w:p w14:paraId="73744A0D" w14:textId="77777777" w:rsidR="009D138D" w:rsidRDefault="009D138D" w:rsidP="00D40173"/>
    <w:p w14:paraId="2B2A12F9" w14:textId="4BE71E51" w:rsidR="00E75945" w:rsidRDefault="00413622" w:rsidP="001C25E9">
      <w:r>
        <w:t>For the UK education sector, t</w:t>
      </w:r>
      <w:r w:rsidR="00382F0C">
        <w:t>he biggest risk to watch out for is the outcom</w:t>
      </w:r>
      <w:r w:rsidR="00916ED6">
        <w:t>e of the elections in the state of Selangor</w:t>
      </w:r>
      <w:r w:rsidR="00DB4837">
        <w:t>.</w:t>
      </w:r>
      <w:r w:rsidR="00964988">
        <w:t xml:space="preserve"> </w:t>
      </w:r>
      <w:r w:rsidR="006609DA">
        <w:t xml:space="preserve">A change in Selangor’s state government </w:t>
      </w:r>
      <w:r w:rsidR="00C82AB7">
        <w:t xml:space="preserve">could </w:t>
      </w:r>
      <w:r w:rsidR="000E6FCB">
        <w:t>potentially lead to large financial flows</w:t>
      </w:r>
      <w:r w:rsidR="00A13A11">
        <w:t xml:space="preserve"> out of the country</w:t>
      </w:r>
      <w:r w:rsidR="00397DB4">
        <w:t xml:space="preserve"> as well as affect </w:t>
      </w:r>
      <w:r w:rsidR="00A916F6">
        <w:t xml:space="preserve">future </w:t>
      </w:r>
      <w:r w:rsidR="00397DB4">
        <w:t>foreign investment</w:t>
      </w:r>
      <w:r w:rsidR="00A916F6">
        <w:t xml:space="preserve"> decisions</w:t>
      </w:r>
      <w:r w:rsidR="00DF7365">
        <w:t>.</w:t>
      </w:r>
      <w:r w:rsidR="00A13A11">
        <w:t xml:space="preserve"> The ringgit, already </w:t>
      </w:r>
      <w:r w:rsidR="00D40173">
        <w:t>one of the worst-performing currencies in Southeast Asia</w:t>
      </w:r>
      <w:r w:rsidR="00C50E29">
        <w:t xml:space="preserve"> in the first half of 2023, </w:t>
      </w:r>
      <w:r w:rsidR="00D348E8">
        <w:t xml:space="preserve">could </w:t>
      </w:r>
      <w:r w:rsidR="006F5620">
        <w:t>depreciate further</w:t>
      </w:r>
      <w:r w:rsidR="00AD3FF9">
        <w:t xml:space="preserve">, thereby affecting student decisions to study abroad. </w:t>
      </w:r>
      <w:r w:rsidR="009130D2">
        <w:t xml:space="preserve">At the same time, </w:t>
      </w:r>
      <w:r w:rsidR="001C25E9">
        <w:t>a</w:t>
      </w:r>
      <w:r w:rsidR="00D86984">
        <w:t xml:space="preserve"> more Islamic-centric </w:t>
      </w:r>
      <w:r w:rsidR="005D0B58">
        <w:t>coalition, if it comes into power</w:t>
      </w:r>
      <w:r w:rsidR="00F72925">
        <w:t xml:space="preserve"> in Selangor</w:t>
      </w:r>
      <w:r w:rsidR="005D0B58">
        <w:t>, could push up enrolment in private and international schooling</w:t>
      </w:r>
      <w:r w:rsidR="003E5E9D">
        <w:t xml:space="preserve"> a</w:t>
      </w:r>
      <w:r w:rsidR="00BB6378">
        <w:t xml:space="preserve">s well as </w:t>
      </w:r>
      <w:r w:rsidR="003E5E9D">
        <w:t xml:space="preserve">demand for transnational education </w:t>
      </w:r>
      <w:r w:rsidR="00CD2545">
        <w:t xml:space="preserve">as opposed to public higher </w:t>
      </w:r>
    </w:p>
    <w:p w14:paraId="368257F5" w14:textId="41A3275E" w:rsidR="0037638B" w:rsidRDefault="00CD2545" w:rsidP="001C25E9">
      <w:r>
        <w:t>education.</w:t>
      </w:r>
      <w:r w:rsidR="00F72925">
        <w:t xml:space="preserve"> </w:t>
      </w:r>
    </w:p>
    <w:p w14:paraId="6BFAB187" w14:textId="77777777" w:rsidR="00E75945" w:rsidRDefault="00E75945" w:rsidP="00D40173"/>
    <w:p w14:paraId="50720105" w14:textId="77777777" w:rsidR="00E75945" w:rsidRDefault="00E75945" w:rsidP="00E75945">
      <w:pPr>
        <w:rPr>
          <w:u w:val="single"/>
        </w:rPr>
      </w:pPr>
      <w:r>
        <w:rPr>
          <w:u w:val="single"/>
        </w:rPr>
        <w:t>Travelling to Malaysia</w:t>
      </w:r>
    </w:p>
    <w:p w14:paraId="409E0FFB" w14:textId="77777777" w:rsidR="00E75945" w:rsidRDefault="00E75945" w:rsidP="00E75945">
      <w:r>
        <w:t>Heightened security is likely in the affected states during the days leading up to and on voting day which falls on 12 August 2023.  Visitors would be advised to expect transport disruptions and allow for additional time to reach destinations.  Do check for updated information on road closures, election-related disruptions or changes in event timings from local sources.</w:t>
      </w:r>
    </w:p>
    <w:p w14:paraId="130212F2" w14:textId="77777777" w:rsidR="00D40173" w:rsidRDefault="00D40173" w:rsidP="00D40173"/>
    <w:sectPr w:rsidR="00D401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6C50" w14:textId="77777777" w:rsidR="00F97DA0" w:rsidRDefault="00F97DA0" w:rsidP="00F97DA0">
      <w:r>
        <w:separator/>
      </w:r>
    </w:p>
  </w:endnote>
  <w:endnote w:type="continuationSeparator" w:id="0">
    <w:p w14:paraId="3F05EB2E" w14:textId="77777777" w:rsidR="00F97DA0" w:rsidRDefault="00F97DA0" w:rsidP="00F9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D9C27" w14:textId="77777777" w:rsidR="00F97DA0" w:rsidRDefault="00F97DA0" w:rsidP="00F97DA0">
      <w:r>
        <w:separator/>
      </w:r>
    </w:p>
  </w:footnote>
  <w:footnote w:type="continuationSeparator" w:id="0">
    <w:p w14:paraId="4F45C91F" w14:textId="77777777" w:rsidR="00F97DA0" w:rsidRDefault="00F97DA0" w:rsidP="00F97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73"/>
    <w:rsid w:val="00001ED9"/>
    <w:rsid w:val="00006249"/>
    <w:rsid w:val="000277F0"/>
    <w:rsid w:val="000772C2"/>
    <w:rsid w:val="000801AB"/>
    <w:rsid w:val="00084721"/>
    <w:rsid w:val="000E6FCB"/>
    <w:rsid w:val="001649EB"/>
    <w:rsid w:val="00193BB1"/>
    <w:rsid w:val="001C25E9"/>
    <w:rsid w:val="001D5E6B"/>
    <w:rsid w:val="001F7B23"/>
    <w:rsid w:val="0021549F"/>
    <w:rsid w:val="0025356A"/>
    <w:rsid w:val="00257753"/>
    <w:rsid w:val="00287104"/>
    <w:rsid w:val="002E3357"/>
    <w:rsid w:val="002E6518"/>
    <w:rsid w:val="002F4E6F"/>
    <w:rsid w:val="0034410D"/>
    <w:rsid w:val="0037638B"/>
    <w:rsid w:val="00382F0C"/>
    <w:rsid w:val="00397DB4"/>
    <w:rsid w:val="003A3FF4"/>
    <w:rsid w:val="003B64BE"/>
    <w:rsid w:val="003D5F20"/>
    <w:rsid w:val="003E5E9D"/>
    <w:rsid w:val="00413622"/>
    <w:rsid w:val="004136B9"/>
    <w:rsid w:val="00414C9D"/>
    <w:rsid w:val="0041603C"/>
    <w:rsid w:val="00450564"/>
    <w:rsid w:val="00454892"/>
    <w:rsid w:val="004B0FA1"/>
    <w:rsid w:val="004E01A2"/>
    <w:rsid w:val="004F6D3A"/>
    <w:rsid w:val="00514613"/>
    <w:rsid w:val="0051465E"/>
    <w:rsid w:val="005352EC"/>
    <w:rsid w:val="00551863"/>
    <w:rsid w:val="00570414"/>
    <w:rsid w:val="00570AB5"/>
    <w:rsid w:val="00575F85"/>
    <w:rsid w:val="005B223E"/>
    <w:rsid w:val="005C15CF"/>
    <w:rsid w:val="005C74BF"/>
    <w:rsid w:val="005D0B58"/>
    <w:rsid w:val="005D7B52"/>
    <w:rsid w:val="005F4682"/>
    <w:rsid w:val="006007F0"/>
    <w:rsid w:val="006609DA"/>
    <w:rsid w:val="00680AD0"/>
    <w:rsid w:val="006D501A"/>
    <w:rsid w:val="006E7957"/>
    <w:rsid w:val="006F5620"/>
    <w:rsid w:val="00701329"/>
    <w:rsid w:val="007035F7"/>
    <w:rsid w:val="00716966"/>
    <w:rsid w:val="00754429"/>
    <w:rsid w:val="007914E4"/>
    <w:rsid w:val="00847F4B"/>
    <w:rsid w:val="008B14EF"/>
    <w:rsid w:val="008B6A3B"/>
    <w:rsid w:val="0090126B"/>
    <w:rsid w:val="00912D42"/>
    <w:rsid w:val="009130D2"/>
    <w:rsid w:val="00916ED6"/>
    <w:rsid w:val="00942292"/>
    <w:rsid w:val="00943491"/>
    <w:rsid w:val="00951FC0"/>
    <w:rsid w:val="00964988"/>
    <w:rsid w:val="00967016"/>
    <w:rsid w:val="00975A52"/>
    <w:rsid w:val="009A29F4"/>
    <w:rsid w:val="009A3342"/>
    <w:rsid w:val="009C5FA8"/>
    <w:rsid w:val="009D138D"/>
    <w:rsid w:val="009F3A77"/>
    <w:rsid w:val="00A13A11"/>
    <w:rsid w:val="00A4076E"/>
    <w:rsid w:val="00A916F6"/>
    <w:rsid w:val="00AB0082"/>
    <w:rsid w:val="00AB4213"/>
    <w:rsid w:val="00AB49A4"/>
    <w:rsid w:val="00AD3FF9"/>
    <w:rsid w:val="00AD581F"/>
    <w:rsid w:val="00AF3C63"/>
    <w:rsid w:val="00B01F6E"/>
    <w:rsid w:val="00B201A0"/>
    <w:rsid w:val="00B601BE"/>
    <w:rsid w:val="00BA0F9E"/>
    <w:rsid w:val="00BB6378"/>
    <w:rsid w:val="00BD40A6"/>
    <w:rsid w:val="00BE4685"/>
    <w:rsid w:val="00C07A92"/>
    <w:rsid w:val="00C127D9"/>
    <w:rsid w:val="00C337B9"/>
    <w:rsid w:val="00C47BFC"/>
    <w:rsid w:val="00C50E29"/>
    <w:rsid w:val="00C82AB7"/>
    <w:rsid w:val="00C878E2"/>
    <w:rsid w:val="00CA5E7F"/>
    <w:rsid w:val="00CC69ED"/>
    <w:rsid w:val="00CD2545"/>
    <w:rsid w:val="00CE4187"/>
    <w:rsid w:val="00CF6091"/>
    <w:rsid w:val="00D348E8"/>
    <w:rsid w:val="00D40173"/>
    <w:rsid w:val="00D72B6B"/>
    <w:rsid w:val="00D86984"/>
    <w:rsid w:val="00DB4837"/>
    <w:rsid w:val="00DF7365"/>
    <w:rsid w:val="00E135EE"/>
    <w:rsid w:val="00E2216C"/>
    <w:rsid w:val="00E568AF"/>
    <w:rsid w:val="00E75945"/>
    <w:rsid w:val="00E83F6C"/>
    <w:rsid w:val="00F02AAD"/>
    <w:rsid w:val="00F04231"/>
    <w:rsid w:val="00F22B5D"/>
    <w:rsid w:val="00F31845"/>
    <w:rsid w:val="00F37622"/>
    <w:rsid w:val="00F72925"/>
    <w:rsid w:val="00F87377"/>
    <w:rsid w:val="00F97DA0"/>
    <w:rsid w:val="00FA1E47"/>
    <w:rsid w:val="00FF68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C959E7"/>
  <w15:chartTrackingRefBased/>
  <w15:docId w15:val="{E972E231-203D-49B0-8ED1-F5B5AA09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17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173"/>
    <w:rPr>
      <w:color w:val="0563C1"/>
      <w:u w:val="single"/>
    </w:rPr>
  </w:style>
  <w:style w:type="character" w:styleId="FollowedHyperlink">
    <w:name w:val="FollowedHyperlink"/>
    <w:basedOn w:val="DefaultParagraphFont"/>
    <w:uiPriority w:val="99"/>
    <w:semiHidden/>
    <w:unhideWhenUsed/>
    <w:rsid w:val="00D40173"/>
    <w:rPr>
      <w:color w:val="954F72" w:themeColor="followedHyperlink"/>
      <w:u w:val="single"/>
    </w:rPr>
  </w:style>
  <w:style w:type="character" w:styleId="UnresolvedMention">
    <w:name w:val="Unresolved Mention"/>
    <w:basedOn w:val="DefaultParagraphFont"/>
    <w:uiPriority w:val="99"/>
    <w:semiHidden/>
    <w:unhideWhenUsed/>
    <w:rsid w:val="00F97DA0"/>
    <w:rPr>
      <w:color w:val="605E5C"/>
      <w:shd w:val="clear" w:color="auto" w:fill="E1DFDD"/>
    </w:rPr>
  </w:style>
  <w:style w:type="paragraph" w:styleId="Revision">
    <w:name w:val="Revision"/>
    <w:hidden/>
    <w:uiPriority w:val="99"/>
    <w:semiHidden/>
    <w:rsid w:val="00F97DA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1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raitstimes.com/asia/se-asia/st-explains-all-you-need-to-know-about-the-malaysia-state-election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Sonia (Education)</dc:creator>
  <cp:keywords/>
  <dc:description/>
  <cp:lastModifiedBy>Deng, Mandy (China)</cp:lastModifiedBy>
  <cp:revision>2</cp:revision>
  <dcterms:created xsi:type="dcterms:W3CDTF">2023-08-08T04:44:00Z</dcterms:created>
  <dcterms:modified xsi:type="dcterms:W3CDTF">2023-08-08T04:44:00Z</dcterms:modified>
</cp:coreProperties>
</file>