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AEE7" w14:textId="77777777" w:rsidR="009825DF" w:rsidRDefault="009825DF" w:rsidP="009825DF">
      <w:pPr>
        <w:pStyle w:val="SubHeading0"/>
        <w:spacing w:before="0" w:after="0" w:line="276" w:lineRule="auto"/>
        <w:rPr>
          <w:rFonts w:ascii="Arial" w:hAnsi="Arial"/>
          <w:sz w:val="20"/>
          <w:szCs w:val="22"/>
          <w:lang w:eastAsia="zh-CN"/>
        </w:rPr>
      </w:pPr>
      <w:bookmarkStart w:id="0" w:name="_GoBack"/>
      <w:bookmarkEnd w:id="0"/>
    </w:p>
    <w:p w14:paraId="56A88751" w14:textId="538002CD" w:rsidR="009825DF" w:rsidRPr="009825DF" w:rsidRDefault="00ED0138" w:rsidP="009825DF">
      <w:pPr>
        <w:pStyle w:val="SubHeading0"/>
        <w:spacing w:before="0" w:after="0" w:line="276" w:lineRule="auto"/>
        <w:rPr>
          <w:rFonts w:ascii="Arial" w:hAnsi="Arial"/>
          <w:sz w:val="20"/>
          <w:szCs w:val="22"/>
          <w:lang w:eastAsia="zh-CN"/>
        </w:rPr>
      </w:pPr>
      <w:r>
        <w:rPr>
          <w:rFonts w:ascii="Arial" w:hAnsi="Arial"/>
          <w:sz w:val="20"/>
          <w:szCs w:val="22"/>
          <w:lang w:eastAsia="zh-CN"/>
        </w:rPr>
        <w:t xml:space="preserve">4 </w:t>
      </w:r>
      <w:r w:rsidR="00A16CFC">
        <w:rPr>
          <w:rFonts w:ascii="Arial" w:hAnsi="Arial"/>
          <w:sz w:val="20"/>
          <w:szCs w:val="22"/>
          <w:lang w:eastAsia="zh-CN"/>
        </w:rPr>
        <w:t xml:space="preserve">Jan 2019 </w:t>
      </w:r>
    </w:p>
    <w:p w14:paraId="1A5C1F7F" w14:textId="77777777" w:rsidR="000C72F8" w:rsidRDefault="000C72F8" w:rsidP="00A16CFC">
      <w:pPr>
        <w:pStyle w:val="SubHeading0"/>
        <w:spacing w:before="0" w:after="0"/>
        <w:jc w:val="center"/>
        <w:rPr>
          <w:rFonts w:ascii="Arial" w:hAnsi="Arial"/>
          <w:sz w:val="28"/>
          <w:szCs w:val="22"/>
          <w:lang w:eastAsia="zh-CN"/>
        </w:rPr>
      </w:pPr>
    </w:p>
    <w:p w14:paraId="5B310248" w14:textId="77777777" w:rsidR="00A16CFC" w:rsidRDefault="00A16CFC" w:rsidP="00A16CFC">
      <w:pPr>
        <w:pStyle w:val="SubHeading0"/>
        <w:spacing w:before="0" w:after="0"/>
        <w:jc w:val="center"/>
        <w:rPr>
          <w:rFonts w:ascii="Arial" w:hAnsi="Arial"/>
          <w:sz w:val="28"/>
          <w:szCs w:val="22"/>
          <w:lang w:eastAsia="zh-CN"/>
        </w:rPr>
      </w:pPr>
      <w:r>
        <w:rPr>
          <w:rFonts w:ascii="Arial" w:hAnsi="Arial"/>
          <w:sz w:val="28"/>
          <w:szCs w:val="22"/>
          <w:lang w:eastAsia="zh-CN"/>
        </w:rPr>
        <w:t xml:space="preserve">UK-East Asia Transnational Education Advisory Group </w:t>
      </w:r>
    </w:p>
    <w:p w14:paraId="02317860" w14:textId="77777777" w:rsidR="00F556A9" w:rsidRDefault="0090039B" w:rsidP="00A16CFC">
      <w:pPr>
        <w:pStyle w:val="SubHeading0"/>
        <w:spacing w:before="0" w:after="0"/>
        <w:jc w:val="center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  <w:szCs w:val="22"/>
        </w:rPr>
        <w:t>C</w:t>
      </w:r>
      <w:r w:rsidR="00F556A9" w:rsidRPr="00D62036">
        <w:rPr>
          <w:rFonts w:ascii="Arial" w:hAnsi="Arial"/>
          <w:sz w:val="28"/>
          <w:szCs w:val="22"/>
        </w:rPr>
        <w:t>all</w:t>
      </w:r>
      <w:r>
        <w:rPr>
          <w:rFonts w:ascii="Arial" w:hAnsi="Arial"/>
          <w:sz w:val="28"/>
          <w:szCs w:val="22"/>
        </w:rPr>
        <w:t xml:space="preserve"> </w:t>
      </w:r>
      <w:r w:rsidR="00F556A9" w:rsidRPr="00D62036">
        <w:rPr>
          <w:rFonts w:ascii="Arial" w:hAnsi="Arial"/>
          <w:sz w:val="28"/>
          <w:szCs w:val="22"/>
        </w:rPr>
        <w:t xml:space="preserve">for </w:t>
      </w:r>
      <w:r>
        <w:rPr>
          <w:rFonts w:ascii="Arial" w:hAnsi="Arial"/>
          <w:sz w:val="28"/>
          <w:szCs w:val="22"/>
        </w:rPr>
        <w:t>N</w:t>
      </w:r>
      <w:r w:rsidR="00F556A9" w:rsidRPr="00D62036">
        <w:rPr>
          <w:rFonts w:ascii="Arial" w:hAnsi="Arial"/>
          <w:sz w:val="28"/>
          <w:szCs w:val="22"/>
        </w:rPr>
        <w:t>ominations</w:t>
      </w:r>
    </w:p>
    <w:p w14:paraId="3EE3A3C9" w14:textId="4D22F7A0" w:rsidR="00A16CFC" w:rsidRPr="00A16CFC" w:rsidRDefault="00453599" w:rsidP="00A16CFC">
      <w:pPr>
        <w:pStyle w:val="BodyAndIndent"/>
        <w:spacing w:before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Higher Education </w:t>
      </w:r>
      <w:r w:rsidR="00A16CFC" w:rsidRPr="00A16CFC">
        <w:rPr>
          <w:rFonts w:ascii="Arial" w:hAnsi="Arial"/>
          <w:b/>
          <w:sz w:val="28"/>
          <w:szCs w:val="28"/>
        </w:rPr>
        <w:t>Institutional Representatives</w:t>
      </w:r>
    </w:p>
    <w:p w14:paraId="3E0F369B" w14:textId="77777777" w:rsidR="000C72F8" w:rsidRDefault="000C72F8" w:rsidP="00D62036">
      <w:pPr>
        <w:pStyle w:val="SubHeading0"/>
        <w:spacing w:before="120" w:after="0" w:line="276" w:lineRule="auto"/>
        <w:jc w:val="center"/>
        <w:rPr>
          <w:rFonts w:ascii="Arial" w:hAnsi="Arial"/>
          <w:szCs w:val="22"/>
          <w:highlight w:val="yellow"/>
          <w:u w:val="single"/>
        </w:rPr>
      </w:pPr>
    </w:p>
    <w:p w14:paraId="68AEA7F5" w14:textId="77777777" w:rsidR="00F556A9" w:rsidRPr="00B53005" w:rsidRDefault="00F556A9" w:rsidP="00D62036">
      <w:pPr>
        <w:pStyle w:val="SubHeading0"/>
        <w:spacing w:before="120" w:after="0" w:line="276" w:lineRule="auto"/>
        <w:jc w:val="center"/>
        <w:rPr>
          <w:rFonts w:ascii="Arial" w:hAnsi="Arial"/>
          <w:szCs w:val="22"/>
          <w:u w:val="single"/>
          <w:lang w:eastAsia="zh-CN"/>
        </w:rPr>
      </w:pPr>
      <w:r w:rsidRPr="00B53005">
        <w:rPr>
          <w:rFonts w:ascii="Arial" w:hAnsi="Arial"/>
          <w:szCs w:val="22"/>
          <w:highlight w:val="yellow"/>
          <w:u w:val="single"/>
        </w:rPr>
        <w:t xml:space="preserve">Deadline for </w:t>
      </w:r>
      <w:r w:rsidR="003C6775">
        <w:rPr>
          <w:rFonts w:ascii="Arial" w:hAnsi="Arial"/>
          <w:szCs w:val="22"/>
          <w:highlight w:val="yellow"/>
          <w:u w:val="single"/>
        </w:rPr>
        <w:t xml:space="preserve">submission </w:t>
      </w:r>
      <w:r w:rsidRPr="00B53005">
        <w:rPr>
          <w:rFonts w:ascii="Arial" w:hAnsi="Arial"/>
          <w:szCs w:val="22"/>
          <w:highlight w:val="yellow"/>
          <w:u w:val="single"/>
        </w:rPr>
        <w:t xml:space="preserve">of nominations: </w:t>
      </w:r>
      <w:r w:rsidR="00064647">
        <w:rPr>
          <w:rFonts w:ascii="Arial" w:hAnsi="Arial"/>
          <w:szCs w:val="22"/>
          <w:highlight w:val="yellow"/>
          <w:u w:val="single"/>
          <w:lang w:eastAsia="zh-CN"/>
        </w:rPr>
        <w:t xml:space="preserve">15 February </w:t>
      </w:r>
      <w:r w:rsidR="00B53005" w:rsidRPr="00B53005">
        <w:rPr>
          <w:rFonts w:ascii="Arial" w:hAnsi="Arial"/>
          <w:szCs w:val="22"/>
          <w:highlight w:val="yellow"/>
          <w:u w:val="single"/>
          <w:lang w:eastAsia="zh-CN"/>
        </w:rPr>
        <w:t>201</w:t>
      </w:r>
      <w:r w:rsidR="00A16CFC">
        <w:rPr>
          <w:rFonts w:ascii="Arial" w:hAnsi="Arial"/>
          <w:szCs w:val="22"/>
          <w:highlight w:val="yellow"/>
          <w:u w:val="single"/>
          <w:lang w:eastAsia="zh-CN"/>
        </w:rPr>
        <w:t>9</w:t>
      </w:r>
    </w:p>
    <w:p w14:paraId="0F6E3F11" w14:textId="77777777" w:rsidR="00FD0DC3" w:rsidRDefault="00FD0DC3" w:rsidP="00FD0DC3">
      <w:pPr>
        <w:pStyle w:val="BodyAndIndent"/>
        <w:spacing w:before="0" w:line="276" w:lineRule="auto"/>
        <w:rPr>
          <w:rFonts w:ascii="Arial" w:hAnsi="Arial"/>
        </w:rPr>
      </w:pPr>
    </w:p>
    <w:p w14:paraId="42EE9F8A" w14:textId="4648C356" w:rsidR="009825DF" w:rsidRPr="004D4DD4" w:rsidRDefault="009825DF" w:rsidP="004D4DD4">
      <w:pPr>
        <w:pStyle w:val="BodyAndIndent"/>
        <w:spacing w:before="0" w:line="276" w:lineRule="auto"/>
        <w:rPr>
          <w:rFonts w:ascii="Arial" w:hAnsi="Arial"/>
        </w:rPr>
      </w:pPr>
      <w:r w:rsidRPr="004D4DD4">
        <w:rPr>
          <w:rFonts w:ascii="Arial" w:hAnsi="Arial"/>
        </w:rPr>
        <w:t>Dear Colleague</w:t>
      </w:r>
      <w:r w:rsidR="00ED0138" w:rsidRPr="004D4DD4">
        <w:rPr>
          <w:rFonts w:ascii="Arial" w:hAnsi="Arial"/>
        </w:rPr>
        <w:t>s</w:t>
      </w:r>
      <w:r w:rsidRPr="004D4DD4">
        <w:rPr>
          <w:rFonts w:ascii="Arial" w:hAnsi="Arial"/>
          <w:lang w:eastAsia="zh-CN"/>
        </w:rPr>
        <w:t>,</w:t>
      </w:r>
    </w:p>
    <w:p w14:paraId="485938F3" w14:textId="6CB02A14" w:rsidR="009825DF" w:rsidRPr="004D4DD4" w:rsidRDefault="004D4DD4" w:rsidP="004D4DD4">
      <w:pPr>
        <w:pStyle w:val="BodyAndIndent"/>
        <w:spacing w:line="276" w:lineRule="auto"/>
        <w:rPr>
          <w:rFonts w:ascii="Arial" w:hAnsi="Arial"/>
        </w:rPr>
      </w:pPr>
      <w:r>
        <w:rPr>
          <w:rFonts w:ascii="Arial" w:hAnsi="Arial"/>
        </w:rPr>
        <w:br/>
      </w:r>
      <w:r w:rsidR="00ED0138" w:rsidRPr="004D4DD4">
        <w:rPr>
          <w:rFonts w:ascii="Arial" w:hAnsi="Arial"/>
        </w:rPr>
        <w:t xml:space="preserve">The British Council is receiving </w:t>
      </w:r>
      <w:r w:rsidR="009825DF" w:rsidRPr="004D4DD4">
        <w:rPr>
          <w:rFonts w:ascii="Arial" w:hAnsi="Arial"/>
        </w:rPr>
        <w:t>nominat</w:t>
      </w:r>
      <w:r w:rsidR="00A16CFC" w:rsidRPr="004D4DD4">
        <w:rPr>
          <w:rFonts w:ascii="Arial" w:hAnsi="Arial"/>
        </w:rPr>
        <w:t xml:space="preserve">ions for </w:t>
      </w:r>
      <w:r w:rsidR="00453599" w:rsidRPr="004D4DD4">
        <w:rPr>
          <w:rFonts w:ascii="Arial" w:hAnsi="Arial"/>
        </w:rPr>
        <w:t xml:space="preserve">higher education </w:t>
      </w:r>
      <w:r w:rsidR="00A16CFC" w:rsidRPr="004D4DD4">
        <w:rPr>
          <w:rFonts w:ascii="Arial" w:hAnsi="Arial"/>
        </w:rPr>
        <w:t xml:space="preserve">institutional representatives to join the UK-East Asia Transnational Education Advisory Group (TEAG).  </w:t>
      </w:r>
      <w:r w:rsidR="009825DF" w:rsidRPr="004D4DD4">
        <w:rPr>
          <w:rFonts w:ascii="Arial" w:hAnsi="Arial"/>
        </w:rPr>
        <w:t xml:space="preserve"> </w:t>
      </w:r>
    </w:p>
    <w:p w14:paraId="21EAA6FC" w14:textId="77777777" w:rsidR="00B756AD" w:rsidRPr="00FD0DC3" w:rsidRDefault="00B756AD" w:rsidP="00B756AD">
      <w:pPr>
        <w:pStyle w:val="BodyAndIndent"/>
        <w:spacing w:line="276" w:lineRule="auto"/>
        <w:rPr>
          <w:rFonts w:ascii="Arial" w:hAnsi="Arial"/>
        </w:rPr>
      </w:pPr>
      <w:r w:rsidRPr="00FD0DC3">
        <w:rPr>
          <w:rFonts w:ascii="Arial" w:hAnsi="Arial"/>
        </w:rPr>
        <w:t>To put forward a nomination, please complete the official nomination form (</w:t>
      </w:r>
      <w:r w:rsidR="00A16CFC">
        <w:rPr>
          <w:rFonts w:ascii="Arial" w:hAnsi="Arial"/>
        </w:rPr>
        <w:t>below</w:t>
      </w:r>
      <w:r w:rsidRPr="00FD0DC3">
        <w:rPr>
          <w:rFonts w:ascii="Arial" w:hAnsi="Arial"/>
        </w:rPr>
        <w:t xml:space="preserve">). The nomination must be supported by a seconder (PVC and above) from your institution and must be countersigned by the seconder to signify assent to the nominee accepting the </w:t>
      </w:r>
      <w:r w:rsidR="00A16CFC">
        <w:rPr>
          <w:rFonts w:ascii="Arial" w:hAnsi="Arial"/>
        </w:rPr>
        <w:t>role</w:t>
      </w:r>
      <w:r w:rsidRPr="00FD0DC3">
        <w:rPr>
          <w:rFonts w:ascii="Arial" w:hAnsi="Arial"/>
        </w:rPr>
        <w:t>.</w:t>
      </w:r>
    </w:p>
    <w:p w14:paraId="4214C9D1" w14:textId="77777777" w:rsidR="009825DF" w:rsidRDefault="009825DF" w:rsidP="009825DF">
      <w:pPr>
        <w:pStyle w:val="BodyAndIndent"/>
        <w:numPr>
          <w:ilvl w:val="0"/>
          <w:numId w:val="0"/>
        </w:numPr>
        <w:spacing w:line="276" w:lineRule="auto"/>
        <w:rPr>
          <w:rFonts w:ascii="Arial" w:hAnsi="Arial"/>
        </w:rPr>
      </w:pPr>
      <w:r w:rsidRPr="004159C9">
        <w:rPr>
          <w:rFonts w:ascii="Arial" w:hAnsi="Arial"/>
        </w:rPr>
        <w:t xml:space="preserve">Please ensure that a supporting statement is provided </w:t>
      </w:r>
      <w:r>
        <w:rPr>
          <w:rFonts w:ascii="Arial" w:hAnsi="Arial"/>
        </w:rPr>
        <w:t xml:space="preserve">with </w:t>
      </w:r>
      <w:r w:rsidRPr="004159C9">
        <w:rPr>
          <w:rFonts w:ascii="Arial" w:hAnsi="Arial"/>
        </w:rPr>
        <w:t xml:space="preserve">the nomination form. The supporting statement should be no more than 200 words, detailing the nominee's ability to </w:t>
      </w:r>
      <w:r w:rsidR="00A16CFC">
        <w:rPr>
          <w:rFonts w:ascii="Arial" w:hAnsi="Arial"/>
        </w:rPr>
        <w:t xml:space="preserve">deliver to the role as members of TEAG </w:t>
      </w:r>
      <w:r w:rsidRPr="004159C9">
        <w:rPr>
          <w:rFonts w:ascii="Arial" w:hAnsi="Arial"/>
        </w:rPr>
        <w:t>(see below)</w:t>
      </w:r>
      <w:r w:rsidR="00A16CFC">
        <w:rPr>
          <w:rFonts w:ascii="Arial" w:hAnsi="Arial"/>
        </w:rPr>
        <w:t>.</w:t>
      </w:r>
      <w:r w:rsidRPr="004159C9">
        <w:rPr>
          <w:rFonts w:ascii="Arial" w:hAnsi="Arial"/>
        </w:rPr>
        <w:t xml:space="preserve"> </w:t>
      </w:r>
    </w:p>
    <w:p w14:paraId="328F4093" w14:textId="77777777" w:rsidR="00A16CFC" w:rsidRDefault="00A16CFC" w:rsidP="009825DF">
      <w:pPr>
        <w:pStyle w:val="BodyAndIndent"/>
        <w:numPr>
          <w:ilvl w:val="0"/>
          <w:numId w:val="0"/>
        </w:numPr>
        <w:spacing w:line="276" w:lineRule="auto"/>
        <w:rPr>
          <w:rFonts w:ascii="Arial" w:hAnsi="Arial"/>
        </w:rPr>
      </w:pPr>
    </w:p>
    <w:p w14:paraId="3CAD2596" w14:textId="77777777" w:rsidR="00A16CFC" w:rsidRDefault="007E7258" w:rsidP="00A16CFC">
      <w:pPr>
        <w:pStyle w:val="BodyAndIndent"/>
        <w:numPr>
          <w:ilvl w:val="0"/>
          <w:numId w:val="0"/>
        </w:numPr>
        <w:spacing w:before="0" w:line="240" w:lineRule="auto"/>
        <w:rPr>
          <w:rFonts w:ascii="Arial" w:hAnsi="Arial"/>
        </w:rPr>
      </w:pPr>
      <w:r w:rsidRPr="004159C9">
        <w:rPr>
          <w:rFonts w:ascii="Arial" w:hAnsi="Arial"/>
        </w:rPr>
        <w:t xml:space="preserve">The responsibilities </w:t>
      </w:r>
      <w:r w:rsidR="00A16CFC">
        <w:rPr>
          <w:rFonts w:ascii="Arial" w:hAnsi="Arial"/>
        </w:rPr>
        <w:t>as</w:t>
      </w:r>
      <w:r w:rsidRPr="004159C9">
        <w:rPr>
          <w:rFonts w:ascii="Arial" w:hAnsi="Arial"/>
        </w:rPr>
        <w:t xml:space="preserve"> </w:t>
      </w:r>
      <w:r w:rsidR="00A16CFC">
        <w:rPr>
          <w:rFonts w:ascii="Arial" w:hAnsi="Arial"/>
        </w:rPr>
        <w:t xml:space="preserve">members of TEAG </w:t>
      </w:r>
      <w:r w:rsidRPr="004159C9">
        <w:rPr>
          <w:rFonts w:ascii="Arial" w:hAnsi="Arial"/>
        </w:rPr>
        <w:t xml:space="preserve">will be as follows: </w:t>
      </w:r>
    </w:p>
    <w:p w14:paraId="5987D1B1" w14:textId="77777777" w:rsidR="00A16CFC" w:rsidRDefault="00A16CFC" w:rsidP="00A16CFC">
      <w:pPr>
        <w:pStyle w:val="BodyAndIndent"/>
        <w:numPr>
          <w:ilvl w:val="0"/>
          <w:numId w:val="0"/>
        </w:numPr>
        <w:spacing w:before="0" w:line="240" w:lineRule="auto"/>
        <w:rPr>
          <w:rFonts w:ascii="Arial" w:hAnsi="Arial"/>
        </w:rPr>
      </w:pPr>
    </w:p>
    <w:p w14:paraId="4A846A36" w14:textId="77777777" w:rsidR="00A16CFC" w:rsidRPr="00A16CFC" w:rsidRDefault="00A16CFC" w:rsidP="00A16CFC">
      <w:pPr>
        <w:pStyle w:val="Default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A16CFC">
        <w:rPr>
          <w:rFonts w:ascii="Arial" w:hAnsi="Arial" w:cs="Arial"/>
          <w:color w:val="auto"/>
          <w:sz w:val="22"/>
          <w:szCs w:val="22"/>
        </w:rPr>
        <w:t xml:space="preserve">Provide advice and recommendations to the British Council on the directions and priority activities on TNE in East Asia. </w:t>
      </w:r>
    </w:p>
    <w:p w14:paraId="54EB7D92" w14:textId="77777777" w:rsidR="00A16CFC" w:rsidRPr="00A16CFC" w:rsidRDefault="00A16CFC" w:rsidP="00A16CF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6CFC">
        <w:rPr>
          <w:rFonts w:ascii="Arial" w:hAnsi="Arial" w:cs="Arial"/>
          <w:color w:val="000000"/>
        </w:rPr>
        <w:t xml:space="preserve">Offer insights and identify new opportunities and trends </w:t>
      </w:r>
    </w:p>
    <w:p w14:paraId="693D2FB7" w14:textId="53A6CC90" w:rsidR="00A16CFC" w:rsidRDefault="00A16CFC" w:rsidP="00A16CF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6CFC">
        <w:rPr>
          <w:rFonts w:ascii="Arial" w:hAnsi="Arial" w:cs="Arial"/>
          <w:color w:val="000000"/>
        </w:rPr>
        <w:t>Serve as channel of professional advise within the areas of expertise</w:t>
      </w:r>
      <w:r w:rsidR="00ED0138">
        <w:rPr>
          <w:rFonts w:ascii="Arial" w:hAnsi="Arial" w:cs="Arial"/>
          <w:color w:val="000000"/>
        </w:rPr>
        <w:t xml:space="preserve"> represented </w:t>
      </w:r>
      <w:r w:rsidR="00CE4DA1">
        <w:rPr>
          <w:rFonts w:ascii="Arial" w:hAnsi="Arial" w:cs="Arial"/>
          <w:color w:val="000000"/>
        </w:rPr>
        <w:t>(</w:t>
      </w:r>
      <w:proofErr w:type="spellStart"/>
      <w:r w:rsidR="006C1187">
        <w:rPr>
          <w:rFonts w:ascii="Arial" w:hAnsi="Arial" w:cs="Arial"/>
          <w:color w:val="000000"/>
        </w:rPr>
        <w:t>i</w:t>
      </w:r>
      <w:r w:rsidR="00453599">
        <w:rPr>
          <w:rFonts w:ascii="Arial" w:hAnsi="Arial" w:cs="Arial"/>
          <w:color w:val="000000"/>
        </w:rPr>
        <w:t>.</w:t>
      </w:r>
      <w:r w:rsidR="006C1187">
        <w:rPr>
          <w:rFonts w:ascii="Arial" w:hAnsi="Arial" w:cs="Arial"/>
          <w:color w:val="000000"/>
        </w:rPr>
        <w:t>e</w:t>
      </w:r>
      <w:proofErr w:type="spellEnd"/>
      <w:r w:rsidR="006C1187">
        <w:rPr>
          <w:rFonts w:ascii="Arial" w:hAnsi="Arial" w:cs="Arial"/>
          <w:color w:val="000000"/>
        </w:rPr>
        <w:t xml:space="preserve">: </w:t>
      </w:r>
      <w:r w:rsidR="00CE4DA1">
        <w:rPr>
          <w:rFonts w:ascii="Arial" w:hAnsi="Arial" w:cs="Arial"/>
          <w:color w:val="000000"/>
        </w:rPr>
        <w:t>TNE)</w:t>
      </w:r>
      <w:r w:rsidRPr="00A16CFC">
        <w:rPr>
          <w:rFonts w:ascii="Arial" w:hAnsi="Arial" w:cs="Arial"/>
          <w:color w:val="000000"/>
        </w:rPr>
        <w:t xml:space="preserve"> </w:t>
      </w:r>
    </w:p>
    <w:p w14:paraId="6B5C6BF9" w14:textId="3EFC4222" w:rsidR="00A16CFC" w:rsidRDefault="00A16CFC" w:rsidP="00A16CF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6CFC">
        <w:rPr>
          <w:rFonts w:ascii="Arial" w:hAnsi="Arial" w:cs="Arial"/>
          <w:color w:val="000000"/>
        </w:rPr>
        <w:t xml:space="preserve">Act as advocate for the British Council’s work </w:t>
      </w:r>
      <w:r>
        <w:rPr>
          <w:rFonts w:ascii="Arial" w:hAnsi="Arial" w:cs="Arial"/>
          <w:color w:val="000000"/>
        </w:rPr>
        <w:t xml:space="preserve">in TNE </w:t>
      </w:r>
    </w:p>
    <w:p w14:paraId="6E81F794" w14:textId="09B0E907" w:rsidR="0056707C" w:rsidRDefault="0056707C" w:rsidP="0056707C">
      <w:pPr>
        <w:autoSpaceDE w:val="0"/>
        <w:autoSpaceDN w:val="0"/>
        <w:adjustRightInd w:val="0"/>
        <w:rPr>
          <w:color w:val="000000"/>
        </w:rPr>
      </w:pPr>
    </w:p>
    <w:p w14:paraId="62E85A14" w14:textId="2C0735E5" w:rsidR="0056707C" w:rsidRPr="0056707C" w:rsidRDefault="0056707C" w:rsidP="005670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6707C">
        <w:rPr>
          <w:color w:val="000000"/>
          <w:sz w:val="22"/>
          <w:szCs w:val="22"/>
        </w:rPr>
        <w:t>For further details, please also refer to attached Terms of Reference</w:t>
      </w:r>
      <w:r>
        <w:rPr>
          <w:color w:val="000000"/>
          <w:sz w:val="22"/>
          <w:szCs w:val="22"/>
        </w:rPr>
        <w:t xml:space="preserve"> for UK-East Asia Transnational Education Advisory Group. </w:t>
      </w:r>
    </w:p>
    <w:p w14:paraId="53A73042" w14:textId="77777777" w:rsidR="00A16CFC" w:rsidRPr="00A16CFC" w:rsidRDefault="00A16CFC" w:rsidP="007E7258">
      <w:pPr>
        <w:pStyle w:val="BodyAndIndent"/>
        <w:numPr>
          <w:ilvl w:val="0"/>
          <w:numId w:val="0"/>
        </w:numPr>
        <w:spacing w:line="276" w:lineRule="auto"/>
        <w:rPr>
          <w:rFonts w:ascii="Arial" w:hAnsi="Arial"/>
        </w:rPr>
      </w:pPr>
    </w:p>
    <w:p w14:paraId="4FF3371B" w14:textId="0FD4DC42" w:rsidR="00FD0DC3" w:rsidRPr="00A16CFC" w:rsidRDefault="003C6775" w:rsidP="00FA42B5">
      <w:pPr>
        <w:pStyle w:val="BodyAndIndent"/>
        <w:spacing w:line="276" w:lineRule="auto"/>
        <w:rPr>
          <w:rFonts w:ascii="Arial" w:hAnsi="Arial"/>
        </w:rPr>
      </w:pPr>
      <w:r w:rsidRPr="00A16CFC">
        <w:rPr>
          <w:rFonts w:ascii="Arial" w:hAnsi="Arial"/>
        </w:rPr>
        <w:t>Please send s</w:t>
      </w:r>
      <w:r w:rsidR="004D38D8" w:rsidRPr="00A16CFC">
        <w:rPr>
          <w:rFonts w:ascii="Arial" w:hAnsi="Arial"/>
        </w:rPr>
        <w:t>igned hard cop</w:t>
      </w:r>
      <w:r w:rsidR="0090039B" w:rsidRPr="00A16CFC">
        <w:rPr>
          <w:rFonts w:ascii="Arial" w:hAnsi="Arial"/>
        </w:rPr>
        <w:t>ies</w:t>
      </w:r>
      <w:r w:rsidR="004D38D8" w:rsidRPr="00A16CFC">
        <w:rPr>
          <w:rFonts w:ascii="Arial" w:hAnsi="Arial"/>
        </w:rPr>
        <w:t xml:space="preserve"> of the </w:t>
      </w:r>
      <w:r w:rsidR="00FD0DC3" w:rsidRPr="00A16CFC">
        <w:rPr>
          <w:rFonts w:ascii="Arial" w:hAnsi="Arial"/>
        </w:rPr>
        <w:t xml:space="preserve">nomination form </w:t>
      </w:r>
      <w:r w:rsidRPr="00A16CFC">
        <w:rPr>
          <w:rFonts w:ascii="Arial" w:hAnsi="Arial"/>
        </w:rPr>
        <w:t xml:space="preserve">and supporting statement </w:t>
      </w:r>
      <w:r w:rsidR="004D38D8" w:rsidRPr="00A16CFC">
        <w:rPr>
          <w:rFonts w:ascii="Arial" w:hAnsi="Arial"/>
        </w:rPr>
        <w:t xml:space="preserve">to </w:t>
      </w:r>
      <w:r w:rsidR="0090039B" w:rsidRPr="00A16CFC">
        <w:rPr>
          <w:rFonts w:ascii="Arial" w:hAnsi="Arial"/>
        </w:rPr>
        <w:t xml:space="preserve">us </w:t>
      </w:r>
      <w:r w:rsidR="0090039B" w:rsidRPr="00A16CFC">
        <w:rPr>
          <w:rFonts w:ascii="Arial" w:hAnsi="Arial"/>
          <w:b/>
          <w:u w:val="single"/>
        </w:rPr>
        <w:t xml:space="preserve">by </w:t>
      </w:r>
      <w:r w:rsidR="00A16CFC" w:rsidRPr="00A16CFC">
        <w:rPr>
          <w:rFonts w:ascii="Arial" w:hAnsi="Arial"/>
          <w:b/>
          <w:u w:val="single"/>
        </w:rPr>
        <w:t xml:space="preserve">email </w:t>
      </w:r>
      <w:r w:rsidR="000316F8" w:rsidRPr="00A16CFC">
        <w:rPr>
          <w:rFonts w:ascii="Arial" w:hAnsi="Arial" w:hint="eastAsia"/>
          <w:lang w:eastAsia="zh-CN"/>
        </w:rPr>
        <w:t>by</w:t>
      </w:r>
      <w:r w:rsidR="005D2FBE" w:rsidRPr="00A16CFC">
        <w:rPr>
          <w:rFonts w:ascii="Arial" w:hAnsi="Arial"/>
        </w:rPr>
        <w:t xml:space="preserve"> </w:t>
      </w:r>
      <w:r w:rsidR="00064647" w:rsidRPr="00A16CFC">
        <w:rPr>
          <w:rFonts w:ascii="Arial" w:hAnsi="Arial"/>
          <w:b/>
          <w:u w:val="single"/>
        </w:rPr>
        <w:t>Friday 15 February 201</w:t>
      </w:r>
      <w:r w:rsidR="00A16CFC" w:rsidRPr="00A16CFC">
        <w:rPr>
          <w:rFonts w:ascii="Arial" w:hAnsi="Arial"/>
          <w:b/>
          <w:u w:val="single"/>
        </w:rPr>
        <w:t>9</w:t>
      </w:r>
      <w:r w:rsidR="0090039B" w:rsidRPr="00A16CFC">
        <w:rPr>
          <w:rFonts w:ascii="Arial" w:hAnsi="Arial"/>
        </w:rPr>
        <w:t xml:space="preserve">. </w:t>
      </w:r>
      <w:proofErr w:type="gramStart"/>
      <w:r w:rsidR="00453599">
        <w:rPr>
          <w:rFonts w:ascii="Arial" w:hAnsi="Arial"/>
        </w:rPr>
        <w:t>Unfortunately</w:t>
      </w:r>
      <w:proofErr w:type="gramEnd"/>
      <w:r w:rsidR="00453599">
        <w:rPr>
          <w:rFonts w:ascii="Arial" w:hAnsi="Arial"/>
        </w:rPr>
        <w:t xml:space="preserve"> we cannot accept l</w:t>
      </w:r>
      <w:r w:rsidRPr="00A16CFC">
        <w:rPr>
          <w:rFonts w:ascii="Arial" w:hAnsi="Arial"/>
        </w:rPr>
        <w:t>ate nominations.</w:t>
      </w:r>
    </w:p>
    <w:p w14:paraId="4095EC90" w14:textId="77777777" w:rsidR="00A16CFC" w:rsidRDefault="00A16CFC" w:rsidP="00D62036">
      <w:pPr>
        <w:spacing w:line="276" w:lineRule="auto"/>
        <w:rPr>
          <w:sz w:val="22"/>
          <w:szCs w:val="22"/>
          <w:lang w:val="fr-FR"/>
        </w:rPr>
      </w:pPr>
    </w:p>
    <w:p w14:paraId="52A11D6A" w14:textId="77777777" w:rsidR="00A16CFC" w:rsidRDefault="00A16CFC" w:rsidP="00D62036">
      <w:pPr>
        <w:spacing w:line="276" w:lineRule="auto"/>
        <w:rPr>
          <w:sz w:val="22"/>
          <w:szCs w:val="22"/>
          <w:lang w:val="fr-FR"/>
        </w:rPr>
      </w:pPr>
    </w:p>
    <w:p w14:paraId="09F241D4" w14:textId="22183366" w:rsidR="00DB43F0" w:rsidRDefault="00854C32" w:rsidP="00D62036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Best</w:t>
      </w:r>
      <w:r>
        <w:rPr>
          <w:rFonts w:hint="eastAsia"/>
          <w:sz w:val="22"/>
          <w:szCs w:val="22"/>
          <w:lang w:val="fr-FR"/>
        </w:rPr>
        <w:t xml:space="preserve"> </w:t>
      </w:r>
      <w:proofErr w:type="spellStart"/>
      <w:r>
        <w:rPr>
          <w:rFonts w:hint="eastAsia"/>
          <w:sz w:val="22"/>
          <w:szCs w:val="22"/>
          <w:lang w:val="fr-FR"/>
        </w:rPr>
        <w:t>wishes</w:t>
      </w:r>
      <w:proofErr w:type="spellEnd"/>
      <w:r>
        <w:rPr>
          <w:rFonts w:hint="eastAsia"/>
          <w:sz w:val="22"/>
          <w:szCs w:val="22"/>
          <w:lang w:val="fr-FR"/>
        </w:rPr>
        <w:t>,</w:t>
      </w:r>
    </w:p>
    <w:p w14:paraId="2260E4BD" w14:textId="77777777" w:rsidR="004D4DD4" w:rsidRDefault="00F75284" w:rsidP="00D62036">
      <w:pPr>
        <w:spacing w:line="276" w:lineRule="auto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A2C9C3" wp14:editId="4F1ADEE2">
            <wp:simplePos x="0" y="0"/>
            <wp:positionH relativeFrom="column">
              <wp:posOffset>-120015</wp:posOffset>
            </wp:positionH>
            <wp:positionV relativeFrom="paragraph">
              <wp:posOffset>-5715</wp:posOffset>
            </wp:positionV>
            <wp:extent cx="978262" cy="792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2000"/>
                              </a14:imgEffect>
                              <a14:imgEffect>
                                <a14:brightnessContrast bright="16000"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6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3F5C5" w14:textId="77777777" w:rsidR="004D4DD4" w:rsidRPr="004D4DD4" w:rsidRDefault="004D4DD4" w:rsidP="004D4DD4">
      <w:pPr>
        <w:rPr>
          <w:sz w:val="22"/>
          <w:szCs w:val="22"/>
          <w:lang w:val="fr-FR"/>
        </w:rPr>
      </w:pPr>
    </w:p>
    <w:p w14:paraId="1C4FCC1C" w14:textId="77777777" w:rsidR="004D4DD4" w:rsidRPr="004D4DD4" w:rsidRDefault="004D4DD4" w:rsidP="004D4DD4">
      <w:pPr>
        <w:rPr>
          <w:sz w:val="22"/>
          <w:szCs w:val="22"/>
          <w:lang w:val="fr-FR"/>
        </w:rPr>
      </w:pPr>
    </w:p>
    <w:p w14:paraId="4F751655" w14:textId="77777777" w:rsidR="004D4DD4" w:rsidRPr="004D4DD4" w:rsidRDefault="004D4DD4" w:rsidP="004D4DD4">
      <w:pPr>
        <w:rPr>
          <w:sz w:val="22"/>
          <w:szCs w:val="22"/>
          <w:lang w:val="fr-FR"/>
        </w:rPr>
      </w:pPr>
    </w:p>
    <w:p w14:paraId="7D882CA7" w14:textId="77777777" w:rsidR="004D4DD4" w:rsidRDefault="004D4DD4" w:rsidP="004D4DD4">
      <w:pPr>
        <w:rPr>
          <w:sz w:val="22"/>
          <w:szCs w:val="22"/>
          <w:lang w:val="fr-FR"/>
        </w:rPr>
      </w:pPr>
    </w:p>
    <w:p w14:paraId="3EBFC35E" w14:textId="3136E284" w:rsidR="004D4DD4" w:rsidRPr="00D62036" w:rsidRDefault="004D4DD4" w:rsidP="004D4DD4">
      <w:pPr>
        <w:spacing w:before="240" w:line="276" w:lineRule="auto"/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Jazreel Goh</w:t>
      </w:r>
    </w:p>
    <w:p w14:paraId="5DB6B288" w14:textId="77777777" w:rsidR="004D4DD4" w:rsidRDefault="004D4DD4" w:rsidP="004D4DD4">
      <w:pPr>
        <w:spacing w:line="276" w:lineRule="auto"/>
        <w:rPr>
          <w:sz w:val="22"/>
          <w:szCs w:val="22"/>
          <w:lang w:val="fr-FR"/>
        </w:rPr>
      </w:pPr>
      <w:proofErr w:type="spellStart"/>
      <w:r>
        <w:rPr>
          <w:rFonts w:hint="eastAsia"/>
          <w:sz w:val="22"/>
          <w:szCs w:val="22"/>
          <w:lang w:val="fr-FR"/>
        </w:rPr>
        <w:t>Director</w:t>
      </w:r>
      <w:proofErr w:type="spellEnd"/>
      <w:r>
        <w:rPr>
          <w:rFonts w:hint="eastAsia"/>
          <w:sz w:val="22"/>
          <w:szCs w:val="22"/>
          <w:lang w:val="fr-FR"/>
        </w:rPr>
        <w:t xml:space="preserve"> Education China</w:t>
      </w:r>
    </w:p>
    <w:p w14:paraId="44EBECE3" w14:textId="77777777" w:rsidR="004D4DD4" w:rsidRDefault="004D4DD4" w:rsidP="004D4DD4">
      <w:pPr>
        <w:spacing w:line="276" w:lineRule="auto"/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British Council</w:t>
      </w:r>
    </w:p>
    <w:p w14:paraId="29EBA65E" w14:textId="77777777" w:rsidR="004D4DD4" w:rsidRDefault="004D4DD4" w:rsidP="004D4DD4">
      <w:pPr>
        <w:spacing w:line="276" w:lineRule="auto"/>
        <w:rPr>
          <w:sz w:val="22"/>
          <w:szCs w:val="22"/>
          <w:lang w:val="fr-FR"/>
        </w:rPr>
      </w:pPr>
    </w:p>
    <w:p w14:paraId="505A3F30" w14:textId="77777777" w:rsidR="004D4DD4" w:rsidRDefault="004D4DD4" w:rsidP="004D4DD4">
      <w:pPr>
        <w:rPr>
          <w:b/>
          <w:i/>
          <w:sz w:val="22"/>
          <w:szCs w:val="22"/>
        </w:rPr>
      </w:pPr>
    </w:p>
    <w:p w14:paraId="05FBDCC9" w14:textId="1B9BB01B" w:rsidR="004D4DD4" w:rsidRPr="004D4DD4" w:rsidRDefault="004D4DD4" w:rsidP="004D4DD4">
      <w:pPr>
        <w:tabs>
          <w:tab w:val="left" w:pos="1305"/>
        </w:tabs>
        <w:rPr>
          <w:sz w:val="22"/>
          <w:szCs w:val="22"/>
        </w:rPr>
      </w:pPr>
    </w:p>
    <w:p w14:paraId="08D88076" w14:textId="77777777" w:rsidR="00A16CFC" w:rsidRDefault="00A16CF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4C4E50A" w14:textId="77777777" w:rsidR="0094366C" w:rsidRDefault="00D62036" w:rsidP="0094366C">
      <w:pPr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Attached:</w:t>
      </w:r>
      <w:r>
        <w:rPr>
          <w:rFonts w:hint="eastAsia"/>
          <w:b/>
          <w:i/>
          <w:sz w:val="22"/>
          <w:szCs w:val="22"/>
        </w:rPr>
        <w:t xml:space="preserve"> </w:t>
      </w:r>
      <w:r w:rsidRPr="00D62036">
        <w:rPr>
          <w:b/>
          <w:i/>
          <w:sz w:val="22"/>
          <w:szCs w:val="22"/>
        </w:rPr>
        <w:t>Nomination Form</w:t>
      </w:r>
    </w:p>
    <w:p w14:paraId="409396FC" w14:textId="77777777" w:rsidR="0094366C" w:rsidRDefault="0094366C" w:rsidP="0094366C">
      <w:pPr>
        <w:spacing w:line="276" w:lineRule="auto"/>
        <w:rPr>
          <w:b/>
          <w:i/>
          <w:sz w:val="22"/>
          <w:szCs w:val="22"/>
        </w:rPr>
      </w:pPr>
    </w:p>
    <w:p w14:paraId="7914202E" w14:textId="77777777" w:rsidR="00A16CFC" w:rsidRDefault="00B657CE" w:rsidP="00A16CFC">
      <w:pPr>
        <w:pBdr>
          <w:bottom w:val="single" w:sz="18" w:space="1" w:color="auto"/>
        </w:pBdr>
        <w:spacing w:line="276" w:lineRule="auto"/>
        <w:jc w:val="center"/>
        <w:rPr>
          <w:sz w:val="28"/>
          <w:szCs w:val="22"/>
        </w:rPr>
      </w:pPr>
      <w:r w:rsidRPr="0094366C">
        <w:rPr>
          <w:sz w:val="28"/>
          <w:szCs w:val="22"/>
        </w:rPr>
        <w:t>UK-</w:t>
      </w:r>
      <w:r w:rsidR="00A16CFC">
        <w:rPr>
          <w:sz w:val="28"/>
          <w:szCs w:val="22"/>
        </w:rPr>
        <w:t>East Asia</w:t>
      </w:r>
      <w:r w:rsidRPr="0094366C">
        <w:rPr>
          <w:sz w:val="28"/>
          <w:szCs w:val="22"/>
        </w:rPr>
        <w:t xml:space="preserve"> </w:t>
      </w:r>
      <w:r w:rsidR="00A16CFC">
        <w:rPr>
          <w:sz w:val="28"/>
          <w:szCs w:val="22"/>
        </w:rPr>
        <w:t xml:space="preserve">Transnational Education Advisory Group </w:t>
      </w:r>
      <w:r w:rsidR="0090039B">
        <w:rPr>
          <w:sz w:val="28"/>
          <w:szCs w:val="22"/>
        </w:rPr>
        <w:t xml:space="preserve"> </w:t>
      </w:r>
    </w:p>
    <w:p w14:paraId="14236E5D" w14:textId="398D0134" w:rsidR="00A16CFC" w:rsidRDefault="00453599" w:rsidP="00A16CFC">
      <w:pPr>
        <w:pBdr>
          <w:bottom w:val="single" w:sz="18" w:space="1" w:color="auto"/>
        </w:pBd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Higher Education </w:t>
      </w:r>
      <w:r w:rsidR="00A16CFC">
        <w:rPr>
          <w:sz w:val="24"/>
          <w:szCs w:val="22"/>
        </w:rPr>
        <w:t xml:space="preserve">Institutional Representatives </w:t>
      </w:r>
    </w:p>
    <w:p w14:paraId="2E4D9DC2" w14:textId="77777777" w:rsidR="00696B76" w:rsidRDefault="00696B76" w:rsidP="00A16CFC">
      <w:pPr>
        <w:pBdr>
          <w:bottom w:val="single" w:sz="18" w:space="1" w:color="auto"/>
        </w:pBdr>
        <w:spacing w:line="276" w:lineRule="auto"/>
        <w:jc w:val="center"/>
        <w:rPr>
          <w:b/>
          <w:sz w:val="24"/>
          <w:szCs w:val="22"/>
        </w:rPr>
      </w:pPr>
      <w:r w:rsidRPr="00B657CE">
        <w:rPr>
          <w:sz w:val="24"/>
          <w:szCs w:val="22"/>
        </w:rPr>
        <w:t xml:space="preserve">Nomination of </w:t>
      </w:r>
      <w:r w:rsidR="0090039B">
        <w:rPr>
          <w:sz w:val="24"/>
          <w:szCs w:val="22"/>
        </w:rPr>
        <w:t>one</w:t>
      </w:r>
      <w:r w:rsidRPr="00B657CE">
        <w:rPr>
          <w:sz w:val="24"/>
          <w:szCs w:val="22"/>
        </w:rPr>
        <w:t xml:space="preserve"> representative</w:t>
      </w:r>
    </w:p>
    <w:p w14:paraId="72A9E940" w14:textId="77777777" w:rsidR="0066484F" w:rsidRPr="0066484F" w:rsidRDefault="0066484F" w:rsidP="006648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61"/>
      </w:tblGrid>
      <w:tr w:rsidR="00696B76" w:rsidRPr="00D62036" w14:paraId="45EDBD7B" w14:textId="77777777" w:rsidTr="00F0193B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62AEA" w14:textId="77777777" w:rsidR="00696B76" w:rsidRPr="000A12DD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A12DD">
              <w:rPr>
                <w:rFonts w:ascii="Arial" w:hAnsi="Arial" w:cs="Arial"/>
                <w:sz w:val="22"/>
                <w:szCs w:val="22"/>
              </w:rPr>
              <w:t>Name of nominee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95E27" w14:textId="77777777" w:rsidR="00696B76" w:rsidRPr="00D62036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6B76" w:rsidRPr="00D62036" w14:paraId="16B31BDD" w14:textId="77777777" w:rsidTr="00F0193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042E" w14:textId="77777777" w:rsidR="00696B76" w:rsidRPr="000A12DD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A12DD">
              <w:rPr>
                <w:rFonts w:ascii="Arial" w:hAnsi="Arial" w:cs="Arial"/>
                <w:sz w:val="22"/>
                <w:szCs w:val="22"/>
              </w:rPr>
              <w:t>Post title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C3327" w14:textId="77777777" w:rsidR="00696B76" w:rsidRPr="00D62036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6B76" w:rsidRPr="00D62036" w14:paraId="5DE709C3" w14:textId="77777777" w:rsidTr="00F0193B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0A5B4" w14:textId="77777777" w:rsidR="00696B76" w:rsidRPr="000A12DD" w:rsidRDefault="00195827" w:rsidP="00D62036">
            <w:pPr>
              <w:pStyle w:val="Heading4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A12DD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21E1F9" w14:textId="77777777" w:rsidR="00696B76" w:rsidRPr="00D62036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6B76" w:rsidRPr="00D62036" w14:paraId="1F6DA740" w14:textId="77777777" w:rsidTr="00F0193B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64DF" w14:textId="77777777" w:rsidR="00696B76" w:rsidRPr="000A12DD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A12DD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0691F" w14:textId="77777777" w:rsidR="00696B76" w:rsidRPr="00D62036" w:rsidRDefault="00696B76" w:rsidP="00D62036">
            <w:pPr>
              <w:pStyle w:val="Heading4"/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CB605AF" w14:textId="77777777" w:rsidR="00630089" w:rsidRDefault="00630089" w:rsidP="0055073D">
      <w:pPr>
        <w:pStyle w:val="Heading4"/>
        <w:spacing w:line="276" w:lineRule="auto"/>
        <w:rPr>
          <w:rFonts w:ascii="Arial" w:hAnsi="Arial" w:cs="Arial"/>
          <w:b w:val="0"/>
          <w:i/>
          <w:sz w:val="24"/>
          <w:szCs w:val="22"/>
        </w:rPr>
      </w:pPr>
    </w:p>
    <w:p w14:paraId="7E04F6B1" w14:textId="77777777" w:rsidR="0055073D" w:rsidRPr="00630089" w:rsidRDefault="00696B76" w:rsidP="0055073D">
      <w:pPr>
        <w:pStyle w:val="Heading4"/>
        <w:spacing w:line="276" w:lineRule="auto"/>
        <w:rPr>
          <w:rFonts w:ascii="Arial" w:hAnsi="Arial" w:cs="Arial"/>
          <w:sz w:val="24"/>
          <w:szCs w:val="22"/>
        </w:rPr>
      </w:pPr>
      <w:r w:rsidRPr="00630089">
        <w:rPr>
          <w:rFonts w:ascii="Arial" w:hAnsi="Arial" w:cs="Arial"/>
          <w:sz w:val="24"/>
          <w:szCs w:val="22"/>
        </w:rPr>
        <w:t xml:space="preserve">We confirm that the person named above has agreed to serve on the </w:t>
      </w:r>
      <w:r w:rsidR="007F3FBC">
        <w:rPr>
          <w:rFonts w:ascii="Arial" w:hAnsi="Arial" w:cs="Arial"/>
          <w:sz w:val="24"/>
          <w:szCs w:val="22"/>
        </w:rPr>
        <w:t xml:space="preserve">UK-East Asia Transnational Education Advisory Group </w:t>
      </w:r>
      <w:r w:rsidR="00195827" w:rsidRPr="00630089">
        <w:rPr>
          <w:rFonts w:ascii="Arial" w:hAnsi="Arial" w:cs="Arial"/>
          <w:sz w:val="24"/>
          <w:szCs w:val="22"/>
        </w:rPr>
        <w:t xml:space="preserve">if </w:t>
      </w:r>
      <w:r w:rsidR="007F3FBC">
        <w:rPr>
          <w:rFonts w:ascii="Arial" w:hAnsi="Arial" w:cs="Arial"/>
          <w:sz w:val="24"/>
          <w:szCs w:val="22"/>
        </w:rPr>
        <w:t xml:space="preserve">accepted </w:t>
      </w:r>
      <w:r w:rsidR="00195827" w:rsidRPr="00630089">
        <w:rPr>
          <w:rFonts w:ascii="Arial" w:hAnsi="Arial" w:cs="Arial"/>
          <w:sz w:val="24"/>
          <w:szCs w:val="22"/>
        </w:rPr>
        <w:t>and this i</w:t>
      </w:r>
      <w:r w:rsidR="0055073D" w:rsidRPr="00630089">
        <w:rPr>
          <w:rFonts w:ascii="Arial" w:hAnsi="Arial" w:cs="Arial"/>
          <w:sz w:val="24"/>
          <w:szCs w:val="22"/>
        </w:rPr>
        <w:t>s supported by the undersigned.</w:t>
      </w:r>
    </w:p>
    <w:p w14:paraId="1F78E8A0" w14:textId="77777777" w:rsidR="0055073D" w:rsidRDefault="0055073D" w:rsidP="0055073D"/>
    <w:p w14:paraId="7C811392" w14:textId="77777777" w:rsidR="0055073D" w:rsidRPr="000A12DD" w:rsidRDefault="0055073D" w:rsidP="0055073D">
      <w:pPr>
        <w:rPr>
          <w:sz w:val="22"/>
          <w:szCs w:val="22"/>
        </w:rPr>
      </w:pPr>
      <w:r w:rsidRPr="00630089">
        <w:rPr>
          <w:b/>
          <w:sz w:val="22"/>
          <w:szCs w:val="22"/>
        </w:rPr>
        <w:t>Seconded by (name)</w:t>
      </w:r>
      <w:r w:rsidR="00630089" w:rsidRPr="00630089">
        <w:rPr>
          <w:b/>
          <w:sz w:val="22"/>
          <w:szCs w:val="22"/>
        </w:rPr>
        <w:t>:</w:t>
      </w:r>
      <w:r w:rsidR="00630089">
        <w:rPr>
          <w:sz w:val="22"/>
          <w:szCs w:val="22"/>
        </w:rPr>
        <w:tab/>
      </w:r>
      <w:r w:rsidRPr="000A12DD">
        <w:rPr>
          <w:sz w:val="22"/>
          <w:szCs w:val="22"/>
        </w:rPr>
        <w:t>___________________________________________________</w:t>
      </w:r>
      <w:r w:rsidR="00630089">
        <w:rPr>
          <w:sz w:val="22"/>
          <w:szCs w:val="22"/>
        </w:rPr>
        <w:t>____</w:t>
      </w:r>
    </w:p>
    <w:p w14:paraId="7ED8B2E2" w14:textId="77777777" w:rsidR="0055073D" w:rsidRPr="000A12DD" w:rsidRDefault="0055073D" w:rsidP="0055073D">
      <w:pPr>
        <w:rPr>
          <w:sz w:val="22"/>
          <w:szCs w:val="22"/>
        </w:rPr>
      </w:pPr>
    </w:p>
    <w:p w14:paraId="5A538934" w14:textId="77777777" w:rsidR="000A12DD" w:rsidRPr="000A12DD" w:rsidRDefault="000A12DD" w:rsidP="0055073D">
      <w:pPr>
        <w:rPr>
          <w:sz w:val="22"/>
          <w:szCs w:val="22"/>
        </w:rPr>
      </w:pPr>
      <w:r w:rsidRPr="00630089">
        <w:rPr>
          <w:b/>
          <w:sz w:val="22"/>
          <w:szCs w:val="22"/>
        </w:rPr>
        <w:t>Signed:</w:t>
      </w:r>
      <w:r w:rsidRPr="000A12DD">
        <w:rPr>
          <w:sz w:val="22"/>
          <w:szCs w:val="22"/>
        </w:rPr>
        <w:tab/>
      </w:r>
      <w:r w:rsidR="0055073D" w:rsidRPr="000A12DD">
        <w:rPr>
          <w:sz w:val="22"/>
          <w:szCs w:val="22"/>
        </w:rPr>
        <w:t>___________________</w:t>
      </w:r>
      <w:r w:rsidRPr="000A12DD">
        <w:rPr>
          <w:sz w:val="22"/>
          <w:szCs w:val="22"/>
        </w:rPr>
        <w:t>_______</w:t>
      </w:r>
      <w:r w:rsidRPr="000A12DD">
        <w:rPr>
          <w:sz w:val="22"/>
          <w:szCs w:val="22"/>
        </w:rPr>
        <w:tab/>
      </w:r>
      <w:r w:rsidRPr="00630089">
        <w:rPr>
          <w:b/>
          <w:sz w:val="22"/>
          <w:szCs w:val="22"/>
        </w:rPr>
        <w:t>Date:</w:t>
      </w:r>
      <w:r w:rsidRPr="00630089">
        <w:rPr>
          <w:b/>
          <w:sz w:val="22"/>
          <w:szCs w:val="22"/>
        </w:rPr>
        <w:tab/>
      </w:r>
      <w:r w:rsidRPr="000A12DD">
        <w:rPr>
          <w:sz w:val="22"/>
          <w:szCs w:val="22"/>
        </w:rPr>
        <w:tab/>
        <w:t>__________________________</w:t>
      </w:r>
    </w:p>
    <w:p w14:paraId="51C36888" w14:textId="77777777" w:rsidR="000A12DD" w:rsidRPr="000A12DD" w:rsidRDefault="000A12DD" w:rsidP="0055073D">
      <w:pPr>
        <w:rPr>
          <w:sz w:val="22"/>
          <w:szCs w:val="22"/>
        </w:rPr>
      </w:pPr>
    </w:p>
    <w:p w14:paraId="508DFEAD" w14:textId="77777777" w:rsidR="0055073D" w:rsidRPr="000A12DD" w:rsidRDefault="0055073D" w:rsidP="0055073D">
      <w:pPr>
        <w:rPr>
          <w:sz w:val="22"/>
          <w:szCs w:val="22"/>
        </w:rPr>
      </w:pPr>
      <w:r w:rsidRPr="00630089">
        <w:rPr>
          <w:b/>
          <w:sz w:val="22"/>
          <w:szCs w:val="22"/>
        </w:rPr>
        <w:t>Post title</w:t>
      </w:r>
      <w:r w:rsidR="000A12DD" w:rsidRPr="00630089">
        <w:rPr>
          <w:b/>
          <w:sz w:val="22"/>
          <w:szCs w:val="22"/>
        </w:rPr>
        <w:t>:</w:t>
      </w:r>
      <w:r w:rsidR="000A12DD" w:rsidRPr="000A12DD">
        <w:rPr>
          <w:sz w:val="22"/>
          <w:szCs w:val="22"/>
        </w:rPr>
        <w:tab/>
        <w:t>__________________________</w:t>
      </w:r>
      <w:r w:rsidR="000A12DD" w:rsidRPr="000A12DD">
        <w:rPr>
          <w:sz w:val="22"/>
          <w:szCs w:val="22"/>
        </w:rPr>
        <w:tab/>
      </w:r>
      <w:r w:rsidR="000A12DD" w:rsidRPr="00630089">
        <w:rPr>
          <w:b/>
          <w:sz w:val="22"/>
          <w:szCs w:val="22"/>
        </w:rPr>
        <w:t>Institution:</w:t>
      </w:r>
      <w:r w:rsidR="000A12DD" w:rsidRPr="000A12DD">
        <w:rPr>
          <w:sz w:val="22"/>
          <w:szCs w:val="22"/>
        </w:rPr>
        <w:tab/>
        <w:t>__________________________</w:t>
      </w:r>
    </w:p>
    <w:p w14:paraId="72700172" w14:textId="77777777" w:rsidR="0055073D" w:rsidRPr="000A12DD" w:rsidRDefault="0055073D" w:rsidP="0055073D">
      <w:pPr>
        <w:rPr>
          <w:sz w:val="22"/>
          <w:szCs w:val="22"/>
        </w:rPr>
      </w:pPr>
    </w:p>
    <w:p w14:paraId="4DF46102" w14:textId="77777777" w:rsidR="00630089" w:rsidRPr="00F2020D" w:rsidRDefault="00630089" w:rsidP="00630089">
      <w:pPr>
        <w:pStyle w:val="Heading4"/>
        <w:spacing w:before="360" w:line="276" w:lineRule="auto"/>
        <w:rPr>
          <w:rFonts w:ascii="Arial" w:hAnsi="Arial" w:cs="Arial"/>
          <w:sz w:val="22"/>
          <w:szCs w:val="22"/>
        </w:rPr>
      </w:pPr>
      <w:r w:rsidRPr="00F2020D">
        <w:rPr>
          <w:rFonts w:ascii="Arial" w:hAnsi="Arial" w:cs="Arial"/>
          <w:sz w:val="22"/>
          <w:szCs w:val="22"/>
        </w:rPr>
        <w:t>Supporting statement</w:t>
      </w:r>
    </w:p>
    <w:p w14:paraId="333A6777" w14:textId="78B323EF" w:rsidR="00630089" w:rsidRPr="00C26065" w:rsidRDefault="00630089" w:rsidP="00630089">
      <w:pPr>
        <w:spacing w:before="60" w:line="276" w:lineRule="auto"/>
        <w:rPr>
          <w:b/>
          <w:sz w:val="22"/>
          <w:szCs w:val="22"/>
        </w:rPr>
      </w:pPr>
      <w:r w:rsidRPr="00D62036">
        <w:rPr>
          <w:sz w:val="22"/>
          <w:szCs w:val="22"/>
        </w:rPr>
        <w:t xml:space="preserve">Nominees are required to present a </w:t>
      </w:r>
      <w:r w:rsidR="00453599">
        <w:rPr>
          <w:sz w:val="22"/>
          <w:szCs w:val="22"/>
        </w:rPr>
        <w:t xml:space="preserve">brief </w:t>
      </w:r>
      <w:r>
        <w:rPr>
          <w:sz w:val="22"/>
          <w:szCs w:val="22"/>
        </w:rPr>
        <w:t xml:space="preserve">supporting statement </w:t>
      </w:r>
      <w:r w:rsidR="0090039B">
        <w:rPr>
          <w:sz w:val="22"/>
          <w:szCs w:val="22"/>
        </w:rPr>
        <w:t xml:space="preserve">of </w:t>
      </w:r>
      <w:r w:rsidRPr="00C26065">
        <w:rPr>
          <w:b/>
          <w:sz w:val="22"/>
          <w:szCs w:val="22"/>
        </w:rPr>
        <w:t>no more than 200 words</w:t>
      </w:r>
      <w:r>
        <w:rPr>
          <w:sz w:val="22"/>
          <w:szCs w:val="22"/>
        </w:rPr>
        <w:t xml:space="preserve">, detailing </w:t>
      </w:r>
      <w:proofErr w:type="gramStart"/>
      <w:r>
        <w:rPr>
          <w:sz w:val="22"/>
          <w:szCs w:val="22"/>
        </w:rPr>
        <w:t xml:space="preserve">their </w:t>
      </w:r>
      <w:r w:rsidR="00ED0138">
        <w:rPr>
          <w:sz w:val="22"/>
          <w:szCs w:val="22"/>
        </w:rPr>
        <w:t xml:space="preserve"> aims</w:t>
      </w:r>
      <w:proofErr w:type="gramEnd"/>
      <w:r w:rsidR="00ED0138">
        <w:rPr>
          <w:sz w:val="22"/>
          <w:szCs w:val="22"/>
        </w:rPr>
        <w:t xml:space="preserve"> and </w:t>
      </w:r>
      <w:r w:rsidRPr="00F2020D">
        <w:rPr>
          <w:sz w:val="22"/>
          <w:szCs w:val="22"/>
        </w:rPr>
        <w:t xml:space="preserve">capacity to represent the interests of the </w:t>
      </w:r>
      <w:r>
        <w:rPr>
          <w:sz w:val="22"/>
          <w:szCs w:val="22"/>
        </w:rPr>
        <w:t>UK-</w:t>
      </w:r>
      <w:r w:rsidR="00ED0138">
        <w:rPr>
          <w:sz w:val="22"/>
          <w:szCs w:val="22"/>
        </w:rPr>
        <w:t>East Asia Transnational Education Advisory Group.</w:t>
      </w:r>
      <w:r w:rsidRPr="00F2020D">
        <w:rPr>
          <w:sz w:val="22"/>
          <w:szCs w:val="22"/>
        </w:rPr>
        <w:t xml:space="preserve"> </w:t>
      </w:r>
    </w:p>
    <w:p w14:paraId="629FFC9F" w14:textId="77777777" w:rsidR="00630089" w:rsidRPr="00D62036" w:rsidRDefault="00630089" w:rsidP="00630089">
      <w:pPr>
        <w:spacing w:line="276" w:lineRule="auto"/>
        <w:rPr>
          <w:sz w:val="22"/>
          <w:szCs w:val="22"/>
        </w:rPr>
      </w:pPr>
    </w:p>
    <w:p w14:paraId="2EAB490A" w14:textId="77777777" w:rsidR="00630089" w:rsidRPr="00D62036" w:rsidRDefault="0090039B" w:rsidP="00630089">
      <w:pPr>
        <w:pStyle w:val="BodyText2"/>
        <w:shd w:val="pct5" w:color="000000" w:fill="FFFFFF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Please a</w:t>
      </w:r>
      <w:r w:rsidR="00630089" w:rsidRPr="00D62036">
        <w:rPr>
          <w:sz w:val="22"/>
          <w:szCs w:val="22"/>
        </w:rPr>
        <w:t xml:space="preserve">ttach the </w:t>
      </w:r>
      <w:r w:rsidR="00630089">
        <w:rPr>
          <w:sz w:val="22"/>
          <w:szCs w:val="22"/>
        </w:rPr>
        <w:t>supporting document</w:t>
      </w:r>
      <w:r w:rsidR="00630089" w:rsidRPr="00D62036">
        <w:rPr>
          <w:sz w:val="22"/>
          <w:szCs w:val="22"/>
        </w:rPr>
        <w:t xml:space="preserve"> to this form and ensure the name, position and </w:t>
      </w:r>
      <w:r w:rsidR="00630089">
        <w:rPr>
          <w:sz w:val="22"/>
          <w:szCs w:val="22"/>
        </w:rPr>
        <w:t xml:space="preserve">institution </w:t>
      </w:r>
      <w:r w:rsidR="00630089" w:rsidRPr="00D62036">
        <w:rPr>
          <w:sz w:val="22"/>
          <w:szCs w:val="22"/>
        </w:rPr>
        <w:t xml:space="preserve">of the candidate are clearly marked. </w:t>
      </w:r>
      <w:r w:rsidR="00630089" w:rsidRPr="005461DD">
        <w:rPr>
          <w:b/>
          <w:sz w:val="22"/>
          <w:szCs w:val="22"/>
        </w:rPr>
        <w:t xml:space="preserve">The candidate </w:t>
      </w:r>
      <w:r>
        <w:rPr>
          <w:b/>
          <w:sz w:val="22"/>
          <w:szCs w:val="22"/>
        </w:rPr>
        <w:t xml:space="preserve">must </w:t>
      </w:r>
      <w:r w:rsidR="00630089" w:rsidRPr="005461DD">
        <w:rPr>
          <w:b/>
          <w:sz w:val="22"/>
          <w:szCs w:val="22"/>
        </w:rPr>
        <w:t>sign the supporting document</w:t>
      </w:r>
      <w:r w:rsidR="00630089">
        <w:rPr>
          <w:sz w:val="22"/>
          <w:szCs w:val="22"/>
        </w:rPr>
        <w:t xml:space="preserve">. </w:t>
      </w:r>
    </w:p>
    <w:p w14:paraId="7C1DBFF9" w14:textId="77777777" w:rsidR="00696B76" w:rsidRDefault="00696B76" w:rsidP="00D62036">
      <w:pPr>
        <w:spacing w:line="276" w:lineRule="auto"/>
        <w:rPr>
          <w:sz w:val="22"/>
          <w:szCs w:val="22"/>
        </w:rPr>
      </w:pPr>
    </w:p>
    <w:p w14:paraId="1C5AAE44" w14:textId="77777777" w:rsidR="005461DD" w:rsidRDefault="000C72F8" w:rsidP="00D62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Final decisions on representative selection to the UK-East Asia Transnational Education Advisory Group lies with the British Council.</w:t>
      </w:r>
    </w:p>
    <w:p w14:paraId="5DDC3574" w14:textId="77777777" w:rsidR="000C72F8" w:rsidRDefault="000C72F8" w:rsidP="00D62036">
      <w:pPr>
        <w:spacing w:line="276" w:lineRule="auto"/>
        <w:rPr>
          <w:sz w:val="22"/>
          <w:szCs w:val="22"/>
        </w:rPr>
      </w:pPr>
    </w:p>
    <w:p w14:paraId="63FB794E" w14:textId="77777777" w:rsidR="00696B76" w:rsidRPr="00D62036" w:rsidRDefault="00696B76" w:rsidP="004D38D8">
      <w:pPr>
        <w:spacing w:line="276" w:lineRule="auto"/>
        <w:jc w:val="center"/>
        <w:rPr>
          <w:sz w:val="22"/>
          <w:szCs w:val="22"/>
        </w:rPr>
      </w:pPr>
      <w:r w:rsidRPr="00D62036">
        <w:rPr>
          <w:sz w:val="22"/>
          <w:szCs w:val="22"/>
        </w:rPr>
        <w:t xml:space="preserve">Please return </w:t>
      </w:r>
      <w:r w:rsidR="004D38D8">
        <w:rPr>
          <w:sz w:val="22"/>
          <w:szCs w:val="22"/>
        </w:rPr>
        <w:t>the signed hard copy</w:t>
      </w:r>
      <w:r w:rsidR="005461DD">
        <w:rPr>
          <w:sz w:val="22"/>
          <w:szCs w:val="22"/>
        </w:rPr>
        <w:t xml:space="preserve"> of the nomination form and supporting documents </w:t>
      </w:r>
      <w:r w:rsidR="004D38D8" w:rsidRPr="000316F8">
        <w:rPr>
          <w:b/>
          <w:sz w:val="22"/>
          <w:szCs w:val="22"/>
        </w:rPr>
        <w:t xml:space="preserve">by </w:t>
      </w:r>
      <w:r w:rsidR="007F3FBC">
        <w:rPr>
          <w:b/>
          <w:sz w:val="22"/>
          <w:szCs w:val="22"/>
        </w:rPr>
        <w:t xml:space="preserve">email </w:t>
      </w:r>
      <w:r w:rsidRPr="00D62036">
        <w:rPr>
          <w:sz w:val="22"/>
          <w:szCs w:val="22"/>
        </w:rPr>
        <w:t>to:</w:t>
      </w:r>
    </w:p>
    <w:p w14:paraId="4169A131" w14:textId="77777777" w:rsidR="00696B76" w:rsidRPr="005461DD" w:rsidRDefault="007F3FBC" w:rsidP="0033577C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Jazreel.goh@britishcouncil.org.cn</w:t>
      </w:r>
    </w:p>
    <w:p w14:paraId="0C59B84F" w14:textId="77777777" w:rsidR="00696B76" w:rsidRDefault="00696B76" w:rsidP="00D62036">
      <w:pPr>
        <w:pBdr>
          <w:bottom w:val="single" w:sz="18" w:space="1" w:color="auto"/>
        </w:pBdr>
        <w:spacing w:line="276" w:lineRule="auto"/>
        <w:rPr>
          <w:sz w:val="22"/>
          <w:szCs w:val="22"/>
        </w:rPr>
      </w:pPr>
    </w:p>
    <w:p w14:paraId="69006A91" w14:textId="77777777" w:rsidR="006367C8" w:rsidRDefault="006367C8" w:rsidP="00D62036">
      <w:pPr>
        <w:pBdr>
          <w:bottom w:val="single" w:sz="18" w:space="1" w:color="auto"/>
        </w:pBdr>
        <w:spacing w:line="276" w:lineRule="auto"/>
        <w:rPr>
          <w:sz w:val="22"/>
          <w:szCs w:val="22"/>
        </w:rPr>
      </w:pPr>
    </w:p>
    <w:p w14:paraId="50051B89" w14:textId="77777777" w:rsidR="006367C8" w:rsidRPr="00D62036" w:rsidRDefault="006367C8" w:rsidP="00D62036">
      <w:pPr>
        <w:pBdr>
          <w:bottom w:val="single" w:sz="18" w:space="1" w:color="auto"/>
        </w:pBdr>
        <w:spacing w:line="276" w:lineRule="auto"/>
        <w:rPr>
          <w:sz w:val="22"/>
          <w:szCs w:val="22"/>
        </w:rPr>
      </w:pPr>
    </w:p>
    <w:p w14:paraId="6EFE2EF5" w14:textId="77777777" w:rsidR="000316F8" w:rsidRDefault="006367C8" w:rsidP="000316F8">
      <w:pPr>
        <w:pStyle w:val="Heading4"/>
        <w:spacing w:before="120" w:after="0" w:line="276" w:lineRule="auto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Please note </w:t>
      </w:r>
      <w:r w:rsidRPr="00D62036">
        <w:rPr>
          <w:rFonts w:ascii="Arial" w:hAnsi="Arial" w:cs="Arial"/>
          <w:b w:val="0"/>
          <w:sz w:val="22"/>
          <w:szCs w:val="22"/>
        </w:rPr>
        <w:t xml:space="preserve">the </w:t>
      </w:r>
      <w:r w:rsidR="007F3FBC">
        <w:rPr>
          <w:rFonts w:ascii="Arial" w:hAnsi="Arial" w:cs="Arial"/>
          <w:b w:val="0"/>
          <w:sz w:val="22"/>
          <w:szCs w:val="22"/>
        </w:rPr>
        <w:t xml:space="preserve">application </w:t>
      </w:r>
      <w:r w:rsidRPr="00D62036">
        <w:rPr>
          <w:rFonts w:ascii="Arial" w:hAnsi="Arial" w:cs="Arial"/>
          <w:b w:val="0"/>
          <w:sz w:val="22"/>
          <w:szCs w:val="22"/>
        </w:rPr>
        <w:t>form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0039B">
        <w:rPr>
          <w:rFonts w:ascii="Arial" w:hAnsi="Arial" w:cs="Arial"/>
          <w:b w:val="0"/>
          <w:sz w:val="22"/>
          <w:szCs w:val="22"/>
        </w:rPr>
        <w:t xml:space="preserve">along with </w:t>
      </w: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5461DD" w:rsidRPr="006367C8">
        <w:rPr>
          <w:rFonts w:ascii="Arial" w:hAnsi="Arial" w:cs="Arial"/>
          <w:b w:val="0"/>
          <w:sz w:val="22"/>
          <w:szCs w:val="22"/>
        </w:rPr>
        <w:t>supporting document</w:t>
      </w:r>
      <w:r w:rsidRPr="006367C8">
        <w:rPr>
          <w:rFonts w:ascii="Arial" w:hAnsi="Arial" w:cs="Arial"/>
          <w:b w:val="0"/>
          <w:sz w:val="22"/>
          <w:szCs w:val="22"/>
        </w:rPr>
        <w:t xml:space="preserve"> </w:t>
      </w:r>
      <w:r w:rsidR="0090039B">
        <w:rPr>
          <w:rFonts w:ascii="Arial" w:hAnsi="Arial" w:cs="Arial"/>
          <w:b w:val="0"/>
          <w:sz w:val="22"/>
          <w:szCs w:val="22"/>
        </w:rPr>
        <w:t xml:space="preserve">must </w:t>
      </w:r>
      <w:r w:rsidRPr="006367C8">
        <w:rPr>
          <w:rFonts w:ascii="Arial" w:hAnsi="Arial" w:cs="Arial"/>
          <w:b w:val="0"/>
          <w:sz w:val="22"/>
          <w:szCs w:val="22"/>
        </w:rPr>
        <w:t xml:space="preserve">be </w:t>
      </w:r>
      <w:r w:rsidR="007F3FBC">
        <w:rPr>
          <w:rFonts w:ascii="Arial" w:hAnsi="Arial" w:cs="Arial"/>
          <w:b w:val="0"/>
          <w:sz w:val="22"/>
          <w:szCs w:val="22"/>
        </w:rPr>
        <w:t xml:space="preserve">emailed </w:t>
      </w:r>
      <w:r w:rsidRPr="006367C8">
        <w:rPr>
          <w:rFonts w:ascii="Arial" w:hAnsi="Arial" w:cs="Arial"/>
          <w:b w:val="0"/>
          <w:sz w:val="22"/>
          <w:szCs w:val="22"/>
        </w:rPr>
        <w:t>to us b</w:t>
      </w:r>
      <w:r w:rsidRPr="006367C8">
        <w:rPr>
          <w:rFonts w:ascii="Arial" w:hAnsi="Arial" w:cs="Arial" w:hint="eastAsia"/>
          <w:b w:val="0"/>
          <w:sz w:val="22"/>
          <w:szCs w:val="22"/>
        </w:rPr>
        <w:t>y</w:t>
      </w:r>
    </w:p>
    <w:p w14:paraId="285C6531" w14:textId="77777777" w:rsidR="000316F8" w:rsidRDefault="007F3FBC" w:rsidP="000316F8">
      <w:pPr>
        <w:pStyle w:val="Heading4"/>
        <w:spacing w:before="120" w:after="0" w:line="276" w:lineRule="auto"/>
        <w:jc w:val="center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highlight w:val="yellow"/>
          <w:u w:val="single"/>
        </w:rPr>
        <w:t xml:space="preserve">Friday </w:t>
      </w:r>
      <w:r w:rsidR="005461DD" w:rsidRPr="00E370DB">
        <w:rPr>
          <w:rFonts w:ascii="Arial" w:hAnsi="Arial" w:cs="Arial"/>
          <w:sz w:val="22"/>
          <w:szCs w:val="22"/>
          <w:highlight w:val="yellow"/>
          <w:u w:val="single"/>
        </w:rPr>
        <w:t>15 February 201</w:t>
      </w:r>
      <w:r>
        <w:rPr>
          <w:rFonts w:ascii="Arial" w:hAnsi="Arial" w:cs="Arial"/>
          <w:sz w:val="22"/>
          <w:szCs w:val="22"/>
          <w:highlight w:val="yellow"/>
          <w:u w:val="single"/>
        </w:rPr>
        <w:t>9</w:t>
      </w:r>
      <w:r w:rsidR="006367C8" w:rsidRPr="006367C8">
        <w:rPr>
          <w:rFonts w:ascii="Arial" w:hAnsi="Arial" w:cs="Arial"/>
          <w:b w:val="0"/>
          <w:sz w:val="22"/>
          <w:szCs w:val="22"/>
          <w:u w:val="single"/>
        </w:rPr>
        <w:t>.</w:t>
      </w:r>
    </w:p>
    <w:sectPr w:rsidR="000316F8" w:rsidSect="004D4DD4">
      <w:headerReference w:type="default" r:id="rId9"/>
      <w:pgSz w:w="11906" w:h="16838" w:code="9"/>
      <w:pgMar w:top="709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E449C" w14:textId="77777777" w:rsidR="00BC2A12" w:rsidRDefault="00BC2A12">
      <w:r>
        <w:separator/>
      </w:r>
    </w:p>
  </w:endnote>
  <w:endnote w:type="continuationSeparator" w:id="0">
    <w:p w14:paraId="25231094" w14:textId="77777777" w:rsidR="00BC2A12" w:rsidRDefault="00BC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5853A" w14:textId="77777777" w:rsidR="00BC2A12" w:rsidRDefault="00BC2A12">
      <w:r>
        <w:separator/>
      </w:r>
    </w:p>
  </w:footnote>
  <w:footnote w:type="continuationSeparator" w:id="0">
    <w:p w14:paraId="430FD20B" w14:textId="77777777" w:rsidR="00BC2A12" w:rsidRDefault="00BC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6CDE" w14:textId="0D32B9F5" w:rsidR="004D4DD4" w:rsidRDefault="004D4DD4">
    <w:pPr>
      <w:pStyle w:val="Header"/>
    </w:pPr>
    <w:r w:rsidRPr="004D4DD4">
      <w:rPr>
        <w:noProof/>
      </w:rPr>
      <w:drawing>
        <wp:inline distT="0" distB="0" distL="0" distR="0" wp14:anchorId="65DCF0FB" wp14:editId="102F1ABA">
          <wp:extent cx="1447800" cy="395916"/>
          <wp:effectExtent l="0" t="0" r="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676" cy="3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6C1"/>
    <w:multiLevelType w:val="multilevel"/>
    <w:tmpl w:val="42E6C9C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"/>
      <w:lvlJc w:val="left"/>
      <w:pPr>
        <w:tabs>
          <w:tab w:val="num" w:pos="1587"/>
        </w:tabs>
        <w:ind w:left="1587" w:hanging="1587"/>
      </w:pPr>
    </w:lvl>
    <w:lvl w:ilvl="3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4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5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6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8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</w:abstractNum>
  <w:abstractNum w:abstractNumId="11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09077EAC"/>
    <w:multiLevelType w:val="hybridMultilevel"/>
    <w:tmpl w:val="AE76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9425A"/>
    <w:multiLevelType w:val="hybridMultilevel"/>
    <w:tmpl w:val="72129C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5" w15:restartNumberingAfterBreak="0">
    <w:nsid w:val="218B0CD8"/>
    <w:multiLevelType w:val="multilevel"/>
    <w:tmpl w:val="9DA8D2E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"/>
      <w:lvlJc w:val="left"/>
      <w:pPr>
        <w:tabs>
          <w:tab w:val="num" w:pos="1587"/>
        </w:tabs>
        <w:ind w:left="1587" w:hanging="1587"/>
      </w:pPr>
    </w:lvl>
    <w:lvl w:ilvl="3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4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5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6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8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</w:abstractNum>
  <w:abstractNum w:abstractNumId="16" w15:restartNumberingAfterBreak="0">
    <w:nsid w:val="310D778F"/>
    <w:multiLevelType w:val="multilevel"/>
    <w:tmpl w:val="8828DAFA"/>
    <w:lvl w:ilvl="0">
      <w:start w:val="1"/>
      <w:numFmt w:val="none"/>
      <w:pStyle w:val="BodyAndIndent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"/>
      <w:lvlJc w:val="left"/>
      <w:pPr>
        <w:tabs>
          <w:tab w:val="num" w:pos="1587"/>
        </w:tabs>
        <w:ind w:left="1587" w:hanging="1587"/>
      </w:pPr>
    </w:lvl>
    <w:lvl w:ilvl="3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4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5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6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8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</w:abstractNum>
  <w:abstractNum w:abstractNumId="17" w15:restartNumberingAfterBreak="0">
    <w:nsid w:val="44040AC8"/>
    <w:multiLevelType w:val="hybridMultilevel"/>
    <w:tmpl w:val="2FA8CF60"/>
    <w:lvl w:ilvl="0" w:tplc="3DB6D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FE488F"/>
    <w:multiLevelType w:val="hybridMultilevel"/>
    <w:tmpl w:val="2610C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C5E64"/>
    <w:multiLevelType w:val="multilevel"/>
    <w:tmpl w:val="A3FCA9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"/>
      <w:lvlJc w:val="left"/>
      <w:pPr>
        <w:tabs>
          <w:tab w:val="num" w:pos="1587"/>
        </w:tabs>
        <w:ind w:left="1587" w:hanging="1587"/>
      </w:pPr>
    </w:lvl>
    <w:lvl w:ilvl="3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4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5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6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8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</w:abstractNum>
  <w:abstractNum w:abstractNumId="20" w15:restartNumberingAfterBreak="0">
    <w:nsid w:val="705A7B09"/>
    <w:multiLevelType w:val="multilevel"/>
    <w:tmpl w:val="A3FCA9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"/>
      <w:lvlJc w:val="left"/>
      <w:pPr>
        <w:tabs>
          <w:tab w:val="num" w:pos="1587"/>
        </w:tabs>
        <w:ind w:left="1587" w:hanging="1587"/>
      </w:pPr>
    </w:lvl>
    <w:lvl w:ilvl="3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4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5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6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  <w:lvl w:ilvl="8">
      <w:start w:val="1"/>
      <w:numFmt w:val="none"/>
      <w:lvlText w:val=""/>
      <w:lvlJc w:val="left"/>
      <w:pPr>
        <w:tabs>
          <w:tab w:val="num" w:pos="2381"/>
        </w:tabs>
        <w:ind w:left="2381" w:hanging="2381"/>
      </w:pPr>
    </w:lvl>
  </w:abstractNum>
  <w:abstractNum w:abstractNumId="21" w15:restartNumberingAfterBreak="0">
    <w:nsid w:val="72D351E2"/>
    <w:multiLevelType w:val="hybridMultilevel"/>
    <w:tmpl w:val="2764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52E40"/>
    <w:multiLevelType w:val="hybridMultilevel"/>
    <w:tmpl w:val="1A3CA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</w:num>
  <w:num w:numId="13">
    <w:abstractNumId w:val="11"/>
  </w:num>
  <w:num w:numId="14">
    <w:abstractNumId w:val="23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15"/>
  </w:num>
  <w:num w:numId="20">
    <w:abstractNumId w:val="20"/>
  </w:num>
  <w:num w:numId="21">
    <w:abstractNumId w:val="22"/>
  </w:num>
  <w:num w:numId="22">
    <w:abstractNumId w:val="19"/>
  </w:num>
  <w:num w:numId="23">
    <w:abstractNumId w:val="12"/>
  </w:num>
  <w:num w:numId="24">
    <w:abstractNumId w:val="21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9"/>
    <w:rsid w:val="0000077D"/>
    <w:rsid w:val="000018B8"/>
    <w:rsid w:val="000023EC"/>
    <w:rsid w:val="00003C33"/>
    <w:rsid w:val="00004B14"/>
    <w:rsid w:val="00005818"/>
    <w:rsid w:val="000127B1"/>
    <w:rsid w:val="00013800"/>
    <w:rsid w:val="00013AA0"/>
    <w:rsid w:val="00013FFB"/>
    <w:rsid w:val="0001489D"/>
    <w:rsid w:val="00016826"/>
    <w:rsid w:val="000202E2"/>
    <w:rsid w:val="00020924"/>
    <w:rsid w:val="00020E48"/>
    <w:rsid w:val="0002521F"/>
    <w:rsid w:val="00026797"/>
    <w:rsid w:val="00026F4D"/>
    <w:rsid w:val="000278B6"/>
    <w:rsid w:val="000316F8"/>
    <w:rsid w:val="000344D6"/>
    <w:rsid w:val="00034FD3"/>
    <w:rsid w:val="000413F6"/>
    <w:rsid w:val="000430D9"/>
    <w:rsid w:val="000462E9"/>
    <w:rsid w:val="00051AD7"/>
    <w:rsid w:val="000530FD"/>
    <w:rsid w:val="0005321E"/>
    <w:rsid w:val="00054AE6"/>
    <w:rsid w:val="000571AE"/>
    <w:rsid w:val="0005751D"/>
    <w:rsid w:val="00062217"/>
    <w:rsid w:val="00062BBB"/>
    <w:rsid w:val="00064647"/>
    <w:rsid w:val="00065CA9"/>
    <w:rsid w:val="00070004"/>
    <w:rsid w:val="00072E7B"/>
    <w:rsid w:val="00073B7E"/>
    <w:rsid w:val="00073FFA"/>
    <w:rsid w:val="00077F9F"/>
    <w:rsid w:val="00083B8B"/>
    <w:rsid w:val="00085BC4"/>
    <w:rsid w:val="00092CDC"/>
    <w:rsid w:val="0009532C"/>
    <w:rsid w:val="00095CB6"/>
    <w:rsid w:val="0009644E"/>
    <w:rsid w:val="00096B99"/>
    <w:rsid w:val="00096BD3"/>
    <w:rsid w:val="00097587"/>
    <w:rsid w:val="000A12DD"/>
    <w:rsid w:val="000A5F31"/>
    <w:rsid w:val="000A74A3"/>
    <w:rsid w:val="000A76D6"/>
    <w:rsid w:val="000B3568"/>
    <w:rsid w:val="000B45B5"/>
    <w:rsid w:val="000B5370"/>
    <w:rsid w:val="000B79EB"/>
    <w:rsid w:val="000C01C3"/>
    <w:rsid w:val="000C5A49"/>
    <w:rsid w:val="000C72F8"/>
    <w:rsid w:val="000D6162"/>
    <w:rsid w:val="000F468B"/>
    <w:rsid w:val="000F52A2"/>
    <w:rsid w:val="00100377"/>
    <w:rsid w:val="001021C1"/>
    <w:rsid w:val="001023CE"/>
    <w:rsid w:val="0010378F"/>
    <w:rsid w:val="00103DDF"/>
    <w:rsid w:val="00107074"/>
    <w:rsid w:val="001112D0"/>
    <w:rsid w:val="00111DB7"/>
    <w:rsid w:val="001174A2"/>
    <w:rsid w:val="00121DD2"/>
    <w:rsid w:val="001236B6"/>
    <w:rsid w:val="0012642D"/>
    <w:rsid w:val="00126535"/>
    <w:rsid w:val="00127DE9"/>
    <w:rsid w:val="00131F28"/>
    <w:rsid w:val="00133213"/>
    <w:rsid w:val="00135FBD"/>
    <w:rsid w:val="0013680C"/>
    <w:rsid w:val="00141474"/>
    <w:rsid w:val="00142021"/>
    <w:rsid w:val="00143515"/>
    <w:rsid w:val="001443AA"/>
    <w:rsid w:val="00150AF7"/>
    <w:rsid w:val="00153CB9"/>
    <w:rsid w:val="0015415F"/>
    <w:rsid w:val="0015486C"/>
    <w:rsid w:val="00156A67"/>
    <w:rsid w:val="001574AE"/>
    <w:rsid w:val="00160414"/>
    <w:rsid w:val="00161369"/>
    <w:rsid w:val="0016368D"/>
    <w:rsid w:val="001637E7"/>
    <w:rsid w:val="00163A5F"/>
    <w:rsid w:val="00165EEB"/>
    <w:rsid w:val="00166DD4"/>
    <w:rsid w:val="00174BCD"/>
    <w:rsid w:val="00176814"/>
    <w:rsid w:val="00185AD0"/>
    <w:rsid w:val="00186CEF"/>
    <w:rsid w:val="00190A4F"/>
    <w:rsid w:val="00193ACB"/>
    <w:rsid w:val="00195634"/>
    <w:rsid w:val="00195827"/>
    <w:rsid w:val="00197066"/>
    <w:rsid w:val="00197DB0"/>
    <w:rsid w:val="00197F78"/>
    <w:rsid w:val="001A2961"/>
    <w:rsid w:val="001A3740"/>
    <w:rsid w:val="001A4E77"/>
    <w:rsid w:val="001A53AA"/>
    <w:rsid w:val="001A6E28"/>
    <w:rsid w:val="001B093C"/>
    <w:rsid w:val="001B2F6D"/>
    <w:rsid w:val="001B37F4"/>
    <w:rsid w:val="001B598C"/>
    <w:rsid w:val="001C06FB"/>
    <w:rsid w:val="001C160B"/>
    <w:rsid w:val="001C2F90"/>
    <w:rsid w:val="001C54E7"/>
    <w:rsid w:val="001C6CF2"/>
    <w:rsid w:val="001D0608"/>
    <w:rsid w:val="001D0EE4"/>
    <w:rsid w:val="001D1933"/>
    <w:rsid w:val="001D2A78"/>
    <w:rsid w:val="001D518F"/>
    <w:rsid w:val="001E0539"/>
    <w:rsid w:val="001E0E76"/>
    <w:rsid w:val="001E3BCB"/>
    <w:rsid w:val="001E6205"/>
    <w:rsid w:val="001E6AC2"/>
    <w:rsid w:val="001F0293"/>
    <w:rsid w:val="001F0A94"/>
    <w:rsid w:val="001F5D78"/>
    <w:rsid w:val="001F7C52"/>
    <w:rsid w:val="0020173C"/>
    <w:rsid w:val="00202154"/>
    <w:rsid w:val="002024C2"/>
    <w:rsid w:val="002053C9"/>
    <w:rsid w:val="00207AD2"/>
    <w:rsid w:val="00213084"/>
    <w:rsid w:val="00217229"/>
    <w:rsid w:val="00217D32"/>
    <w:rsid w:val="0022025C"/>
    <w:rsid w:val="00220D90"/>
    <w:rsid w:val="0022240C"/>
    <w:rsid w:val="00224CA2"/>
    <w:rsid w:val="00224DC9"/>
    <w:rsid w:val="0022580D"/>
    <w:rsid w:val="00226B59"/>
    <w:rsid w:val="00227A4B"/>
    <w:rsid w:val="00227FE3"/>
    <w:rsid w:val="002308EA"/>
    <w:rsid w:val="00235846"/>
    <w:rsid w:val="00237BC1"/>
    <w:rsid w:val="00243178"/>
    <w:rsid w:val="00245499"/>
    <w:rsid w:val="002458F7"/>
    <w:rsid w:val="00245C78"/>
    <w:rsid w:val="00246722"/>
    <w:rsid w:val="002476EB"/>
    <w:rsid w:val="00250B95"/>
    <w:rsid w:val="0025185F"/>
    <w:rsid w:val="00251E9C"/>
    <w:rsid w:val="002535E5"/>
    <w:rsid w:val="00253E37"/>
    <w:rsid w:val="00255B14"/>
    <w:rsid w:val="00257C86"/>
    <w:rsid w:val="00260CFF"/>
    <w:rsid w:val="00270331"/>
    <w:rsid w:val="002708C4"/>
    <w:rsid w:val="00273053"/>
    <w:rsid w:val="00274A5D"/>
    <w:rsid w:val="00274E86"/>
    <w:rsid w:val="00277529"/>
    <w:rsid w:val="00277E33"/>
    <w:rsid w:val="002828CF"/>
    <w:rsid w:val="00284582"/>
    <w:rsid w:val="00287200"/>
    <w:rsid w:val="00291144"/>
    <w:rsid w:val="0029185B"/>
    <w:rsid w:val="00292DB3"/>
    <w:rsid w:val="0029437B"/>
    <w:rsid w:val="00294DF2"/>
    <w:rsid w:val="00295F37"/>
    <w:rsid w:val="002963FB"/>
    <w:rsid w:val="00297CE0"/>
    <w:rsid w:val="002A54B4"/>
    <w:rsid w:val="002B2E3F"/>
    <w:rsid w:val="002B532E"/>
    <w:rsid w:val="002B6B7C"/>
    <w:rsid w:val="002C0451"/>
    <w:rsid w:val="002C3869"/>
    <w:rsid w:val="002D0621"/>
    <w:rsid w:val="002D08E7"/>
    <w:rsid w:val="002D58D1"/>
    <w:rsid w:val="002D6D81"/>
    <w:rsid w:val="002D6D91"/>
    <w:rsid w:val="002E3638"/>
    <w:rsid w:val="002E5F49"/>
    <w:rsid w:val="002F13B5"/>
    <w:rsid w:val="002F28BD"/>
    <w:rsid w:val="002F71F3"/>
    <w:rsid w:val="002F7439"/>
    <w:rsid w:val="002F799B"/>
    <w:rsid w:val="003005B8"/>
    <w:rsid w:val="00301CDD"/>
    <w:rsid w:val="00305688"/>
    <w:rsid w:val="00306856"/>
    <w:rsid w:val="00310968"/>
    <w:rsid w:val="003150F0"/>
    <w:rsid w:val="003211DE"/>
    <w:rsid w:val="00325F45"/>
    <w:rsid w:val="003262D7"/>
    <w:rsid w:val="0033120E"/>
    <w:rsid w:val="00331A15"/>
    <w:rsid w:val="00334426"/>
    <w:rsid w:val="00334B9B"/>
    <w:rsid w:val="00334E38"/>
    <w:rsid w:val="0033577C"/>
    <w:rsid w:val="003365C6"/>
    <w:rsid w:val="00337F83"/>
    <w:rsid w:val="00340D79"/>
    <w:rsid w:val="00341D04"/>
    <w:rsid w:val="00343566"/>
    <w:rsid w:val="003444D7"/>
    <w:rsid w:val="0034450C"/>
    <w:rsid w:val="00345D74"/>
    <w:rsid w:val="003478A7"/>
    <w:rsid w:val="00351CA8"/>
    <w:rsid w:val="003528F6"/>
    <w:rsid w:val="00352DD6"/>
    <w:rsid w:val="00357E5C"/>
    <w:rsid w:val="00363937"/>
    <w:rsid w:val="00364613"/>
    <w:rsid w:val="00366319"/>
    <w:rsid w:val="00366AAF"/>
    <w:rsid w:val="003674C6"/>
    <w:rsid w:val="003701E8"/>
    <w:rsid w:val="0037155D"/>
    <w:rsid w:val="00371646"/>
    <w:rsid w:val="00371E60"/>
    <w:rsid w:val="00372F41"/>
    <w:rsid w:val="00376683"/>
    <w:rsid w:val="00376844"/>
    <w:rsid w:val="00384208"/>
    <w:rsid w:val="00384D4B"/>
    <w:rsid w:val="00391DCC"/>
    <w:rsid w:val="0039307A"/>
    <w:rsid w:val="00393333"/>
    <w:rsid w:val="003937EE"/>
    <w:rsid w:val="003960F7"/>
    <w:rsid w:val="003973A5"/>
    <w:rsid w:val="003A4885"/>
    <w:rsid w:val="003A5C63"/>
    <w:rsid w:val="003A5E90"/>
    <w:rsid w:val="003B15FA"/>
    <w:rsid w:val="003B1607"/>
    <w:rsid w:val="003B2EEF"/>
    <w:rsid w:val="003B4189"/>
    <w:rsid w:val="003B42D2"/>
    <w:rsid w:val="003B4A04"/>
    <w:rsid w:val="003B57C2"/>
    <w:rsid w:val="003B7919"/>
    <w:rsid w:val="003C0738"/>
    <w:rsid w:val="003C135E"/>
    <w:rsid w:val="003C2A69"/>
    <w:rsid w:val="003C2D72"/>
    <w:rsid w:val="003C3C65"/>
    <w:rsid w:val="003C3F1B"/>
    <w:rsid w:val="003C4010"/>
    <w:rsid w:val="003C5A8F"/>
    <w:rsid w:val="003C6775"/>
    <w:rsid w:val="003C69BE"/>
    <w:rsid w:val="003D2429"/>
    <w:rsid w:val="003D2736"/>
    <w:rsid w:val="003D5E5C"/>
    <w:rsid w:val="003D7CE6"/>
    <w:rsid w:val="003E1224"/>
    <w:rsid w:val="003E1A98"/>
    <w:rsid w:val="003E28EC"/>
    <w:rsid w:val="003E6666"/>
    <w:rsid w:val="003F5704"/>
    <w:rsid w:val="003F7107"/>
    <w:rsid w:val="003F71BB"/>
    <w:rsid w:val="004002ED"/>
    <w:rsid w:val="00400631"/>
    <w:rsid w:val="004033B8"/>
    <w:rsid w:val="00403A0B"/>
    <w:rsid w:val="004040D8"/>
    <w:rsid w:val="004079F4"/>
    <w:rsid w:val="00414993"/>
    <w:rsid w:val="00416B33"/>
    <w:rsid w:val="00420637"/>
    <w:rsid w:val="00420F81"/>
    <w:rsid w:val="00425F6F"/>
    <w:rsid w:val="0042648A"/>
    <w:rsid w:val="004277A5"/>
    <w:rsid w:val="004278C0"/>
    <w:rsid w:val="004317EF"/>
    <w:rsid w:val="00431D98"/>
    <w:rsid w:val="00435C22"/>
    <w:rsid w:val="00436634"/>
    <w:rsid w:val="00441053"/>
    <w:rsid w:val="00442097"/>
    <w:rsid w:val="00445A95"/>
    <w:rsid w:val="00450ADA"/>
    <w:rsid w:val="0045195C"/>
    <w:rsid w:val="00453599"/>
    <w:rsid w:val="0045573B"/>
    <w:rsid w:val="00455845"/>
    <w:rsid w:val="004572D1"/>
    <w:rsid w:val="004579B6"/>
    <w:rsid w:val="00462A06"/>
    <w:rsid w:val="00462B65"/>
    <w:rsid w:val="004634D8"/>
    <w:rsid w:val="00465835"/>
    <w:rsid w:val="0046747F"/>
    <w:rsid w:val="00467C11"/>
    <w:rsid w:val="0047149D"/>
    <w:rsid w:val="0047435C"/>
    <w:rsid w:val="004817F9"/>
    <w:rsid w:val="004848ED"/>
    <w:rsid w:val="00485E64"/>
    <w:rsid w:val="00490A11"/>
    <w:rsid w:val="00490D3D"/>
    <w:rsid w:val="004910AE"/>
    <w:rsid w:val="00492264"/>
    <w:rsid w:val="004923EF"/>
    <w:rsid w:val="00493603"/>
    <w:rsid w:val="004945FC"/>
    <w:rsid w:val="0049586C"/>
    <w:rsid w:val="0049591F"/>
    <w:rsid w:val="00496E8E"/>
    <w:rsid w:val="004975F4"/>
    <w:rsid w:val="004A2114"/>
    <w:rsid w:val="004A2482"/>
    <w:rsid w:val="004A2A6F"/>
    <w:rsid w:val="004A419C"/>
    <w:rsid w:val="004A4D6F"/>
    <w:rsid w:val="004A608E"/>
    <w:rsid w:val="004A6638"/>
    <w:rsid w:val="004A6904"/>
    <w:rsid w:val="004A6DA1"/>
    <w:rsid w:val="004A6E1C"/>
    <w:rsid w:val="004B1868"/>
    <w:rsid w:val="004B1C1B"/>
    <w:rsid w:val="004B2F4F"/>
    <w:rsid w:val="004B4813"/>
    <w:rsid w:val="004B51B1"/>
    <w:rsid w:val="004B74DD"/>
    <w:rsid w:val="004B7912"/>
    <w:rsid w:val="004C0C5B"/>
    <w:rsid w:val="004C561C"/>
    <w:rsid w:val="004D0B82"/>
    <w:rsid w:val="004D15F1"/>
    <w:rsid w:val="004D18E6"/>
    <w:rsid w:val="004D38D8"/>
    <w:rsid w:val="004D4DD4"/>
    <w:rsid w:val="004E035E"/>
    <w:rsid w:val="004E3934"/>
    <w:rsid w:val="004E4D2D"/>
    <w:rsid w:val="004E538B"/>
    <w:rsid w:val="004E5467"/>
    <w:rsid w:val="004E5C87"/>
    <w:rsid w:val="004F2AE9"/>
    <w:rsid w:val="004F3F2D"/>
    <w:rsid w:val="004F42A9"/>
    <w:rsid w:val="004F458F"/>
    <w:rsid w:val="004F4B7C"/>
    <w:rsid w:val="004F4C4F"/>
    <w:rsid w:val="004F52F2"/>
    <w:rsid w:val="004F5F22"/>
    <w:rsid w:val="004F618A"/>
    <w:rsid w:val="005018F6"/>
    <w:rsid w:val="00504121"/>
    <w:rsid w:val="00504C6B"/>
    <w:rsid w:val="00510238"/>
    <w:rsid w:val="00510E15"/>
    <w:rsid w:val="005149AA"/>
    <w:rsid w:val="00514C13"/>
    <w:rsid w:val="0051594E"/>
    <w:rsid w:val="005162DB"/>
    <w:rsid w:val="005167C2"/>
    <w:rsid w:val="00517891"/>
    <w:rsid w:val="005213AE"/>
    <w:rsid w:val="00522967"/>
    <w:rsid w:val="00522CE5"/>
    <w:rsid w:val="00523B4C"/>
    <w:rsid w:val="005258F4"/>
    <w:rsid w:val="005260B9"/>
    <w:rsid w:val="005279B4"/>
    <w:rsid w:val="00527D64"/>
    <w:rsid w:val="005316F1"/>
    <w:rsid w:val="005332C9"/>
    <w:rsid w:val="005341E6"/>
    <w:rsid w:val="00534765"/>
    <w:rsid w:val="0053685E"/>
    <w:rsid w:val="0053703B"/>
    <w:rsid w:val="005372A3"/>
    <w:rsid w:val="00537B36"/>
    <w:rsid w:val="005415EF"/>
    <w:rsid w:val="0054218E"/>
    <w:rsid w:val="00544464"/>
    <w:rsid w:val="005452FF"/>
    <w:rsid w:val="005461DD"/>
    <w:rsid w:val="005462F5"/>
    <w:rsid w:val="0055073D"/>
    <w:rsid w:val="00553839"/>
    <w:rsid w:val="005543EE"/>
    <w:rsid w:val="00555C1F"/>
    <w:rsid w:val="00555CF2"/>
    <w:rsid w:val="00562758"/>
    <w:rsid w:val="005639E7"/>
    <w:rsid w:val="0056621F"/>
    <w:rsid w:val="0056649C"/>
    <w:rsid w:val="0056707C"/>
    <w:rsid w:val="00570805"/>
    <w:rsid w:val="00572193"/>
    <w:rsid w:val="0057314B"/>
    <w:rsid w:val="0057385D"/>
    <w:rsid w:val="00573900"/>
    <w:rsid w:val="00575BC5"/>
    <w:rsid w:val="00575ED3"/>
    <w:rsid w:val="00577F8D"/>
    <w:rsid w:val="00581014"/>
    <w:rsid w:val="00581A90"/>
    <w:rsid w:val="00582BCB"/>
    <w:rsid w:val="00583BBD"/>
    <w:rsid w:val="005841A9"/>
    <w:rsid w:val="00587233"/>
    <w:rsid w:val="00590F17"/>
    <w:rsid w:val="00590F5E"/>
    <w:rsid w:val="00593BD9"/>
    <w:rsid w:val="005944D8"/>
    <w:rsid w:val="005A1A12"/>
    <w:rsid w:val="005A3AC1"/>
    <w:rsid w:val="005A4224"/>
    <w:rsid w:val="005A59B3"/>
    <w:rsid w:val="005A60B3"/>
    <w:rsid w:val="005A6129"/>
    <w:rsid w:val="005A65B3"/>
    <w:rsid w:val="005B0DCF"/>
    <w:rsid w:val="005B21C7"/>
    <w:rsid w:val="005B31A2"/>
    <w:rsid w:val="005B55EF"/>
    <w:rsid w:val="005B5F36"/>
    <w:rsid w:val="005C2B90"/>
    <w:rsid w:val="005C2D97"/>
    <w:rsid w:val="005C2DA5"/>
    <w:rsid w:val="005C2F99"/>
    <w:rsid w:val="005C3194"/>
    <w:rsid w:val="005C46FF"/>
    <w:rsid w:val="005C4FFD"/>
    <w:rsid w:val="005C5E11"/>
    <w:rsid w:val="005C6640"/>
    <w:rsid w:val="005D2FBE"/>
    <w:rsid w:val="005D319C"/>
    <w:rsid w:val="005D3690"/>
    <w:rsid w:val="005D3E6E"/>
    <w:rsid w:val="005D454B"/>
    <w:rsid w:val="005D4B6D"/>
    <w:rsid w:val="005D5166"/>
    <w:rsid w:val="005E20AF"/>
    <w:rsid w:val="005E3BD7"/>
    <w:rsid w:val="005E4497"/>
    <w:rsid w:val="005E60E0"/>
    <w:rsid w:val="005E6200"/>
    <w:rsid w:val="005F1157"/>
    <w:rsid w:val="005F7758"/>
    <w:rsid w:val="00600695"/>
    <w:rsid w:val="00600CB9"/>
    <w:rsid w:val="006057DB"/>
    <w:rsid w:val="00611B53"/>
    <w:rsid w:val="00611CA9"/>
    <w:rsid w:val="00612F51"/>
    <w:rsid w:val="006137CA"/>
    <w:rsid w:val="00614746"/>
    <w:rsid w:val="00615094"/>
    <w:rsid w:val="00615A71"/>
    <w:rsid w:val="006201B7"/>
    <w:rsid w:val="00621136"/>
    <w:rsid w:val="00623E83"/>
    <w:rsid w:val="00626769"/>
    <w:rsid w:val="00630089"/>
    <w:rsid w:val="00630822"/>
    <w:rsid w:val="00631442"/>
    <w:rsid w:val="0063198F"/>
    <w:rsid w:val="00631F58"/>
    <w:rsid w:val="00634079"/>
    <w:rsid w:val="0063484E"/>
    <w:rsid w:val="00635166"/>
    <w:rsid w:val="006367C8"/>
    <w:rsid w:val="00636D89"/>
    <w:rsid w:val="006446A4"/>
    <w:rsid w:val="00645061"/>
    <w:rsid w:val="00646F2C"/>
    <w:rsid w:val="006518B8"/>
    <w:rsid w:val="00654CAE"/>
    <w:rsid w:val="00655555"/>
    <w:rsid w:val="0065603A"/>
    <w:rsid w:val="0065677D"/>
    <w:rsid w:val="00656A26"/>
    <w:rsid w:val="006602B3"/>
    <w:rsid w:val="00663597"/>
    <w:rsid w:val="006637E9"/>
    <w:rsid w:val="006647B5"/>
    <w:rsid w:val="0066484F"/>
    <w:rsid w:val="006658F3"/>
    <w:rsid w:val="006708D5"/>
    <w:rsid w:val="0067216B"/>
    <w:rsid w:val="00674E1D"/>
    <w:rsid w:val="00675F2A"/>
    <w:rsid w:val="006819FC"/>
    <w:rsid w:val="00683305"/>
    <w:rsid w:val="006852D3"/>
    <w:rsid w:val="00685805"/>
    <w:rsid w:val="00691DAC"/>
    <w:rsid w:val="006936AE"/>
    <w:rsid w:val="00694399"/>
    <w:rsid w:val="006958AB"/>
    <w:rsid w:val="00696B76"/>
    <w:rsid w:val="00697013"/>
    <w:rsid w:val="00697935"/>
    <w:rsid w:val="006A0CB3"/>
    <w:rsid w:val="006A2130"/>
    <w:rsid w:val="006A68A8"/>
    <w:rsid w:val="006A71F4"/>
    <w:rsid w:val="006B0166"/>
    <w:rsid w:val="006B4B64"/>
    <w:rsid w:val="006B56D7"/>
    <w:rsid w:val="006B65F8"/>
    <w:rsid w:val="006B7472"/>
    <w:rsid w:val="006B75B5"/>
    <w:rsid w:val="006C0B78"/>
    <w:rsid w:val="006C1187"/>
    <w:rsid w:val="006C2349"/>
    <w:rsid w:val="006C2C1A"/>
    <w:rsid w:val="006C39D5"/>
    <w:rsid w:val="006C47D6"/>
    <w:rsid w:val="006C4E94"/>
    <w:rsid w:val="006C50D7"/>
    <w:rsid w:val="006C547A"/>
    <w:rsid w:val="006C674D"/>
    <w:rsid w:val="006D62BD"/>
    <w:rsid w:val="006D7584"/>
    <w:rsid w:val="006E242F"/>
    <w:rsid w:val="006E5EB5"/>
    <w:rsid w:val="006F0468"/>
    <w:rsid w:val="006F2750"/>
    <w:rsid w:val="006F6ABE"/>
    <w:rsid w:val="006F6BFB"/>
    <w:rsid w:val="006F77B8"/>
    <w:rsid w:val="00700CE3"/>
    <w:rsid w:val="007026C0"/>
    <w:rsid w:val="00704CF7"/>
    <w:rsid w:val="007052CE"/>
    <w:rsid w:val="00716B37"/>
    <w:rsid w:val="0072322B"/>
    <w:rsid w:val="0072499E"/>
    <w:rsid w:val="007253EB"/>
    <w:rsid w:val="00727FCD"/>
    <w:rsid w:val="00731BB8"/>
    <w:rsid w:val="00734219"/>
    <w:rsid w:val="007416C1"/>
    <w:rsid w:val="00745085"/>
    <w:rsid w:val="007473CC"/>
    <w:rsid w:val="0074741D"/>
    <w:rsid w:val="00750AFC"/>
    <w:rsid w:val="007519E3"/>
    <w:rsid w:val="007524F4"/>
    <w:rsid w:val="00752720"/>
    <w:rsid w:val="0075418D"/>
    <w:rsid w:val="007626A7"/>
    <w:rsid w:val="00763548"/>
    <w:rsid w:val="00766643"/>
    <w:rsid w:val="00773E45"/>
    <w:rsid w:val="007742B8"/>
    <w:rsid w:val="007760C5"/>
    <w:rsid w:val="00776DC6"/>
    <w:rsid w:val="00776E74"/>
    <w:rsid w:val="007775CE"/>
    <w:rsid w:val="00777919"/>
    <w:rsid w:val="00781412"/>
    <w:rsid w:val="0078229A"/>
    <w:rsid w:val="0078326A"/>
    <w:rsid w:val="00785E0A"/>
    <w:rsid w:val="007929FB"/>
    <w:rsid w:val="007940C5"/>
    <w:rsid w:val="00794AB8"/>
    <w:rsid w:val="007955BD"/>
    <w:rsid w:val="007A1552"/>
    <w:rsid w:val="007A1AC3"/>
    <w:rsid w:val="007A253A"/>
    <w:rsid w:val="007A2BC5"/>
    <w:rsid w:val="007A42D1"/>
    <w:rsid w:val="007A68F1"/>
    <w:rsid w:val="007A7ED6"/>
    <w:rsid w:val="007B0533"/>
    <w:rsid w:val="007B157B"/>
    <w:rsid w:val="007B1672"/>
    <w:rsid w:val="007B2BE1"/>
    <w:rsid w:val="007C17C5"/>
    <w:rsid w:val="007C2067"/>
    <w:rsid w:val="007C30D0"/>
    <w:rsid w:val="007C4738"/>
    <w:rsid w:val="007C4B21"/>
    <w:rsid w:val="007D15EA"/>
    <w:rsid w:val="007D1838"/>
    <w:rsid w:val="007D4079"/>
    <w:rsid w:val="007D5F1B"/>
    <w:rsid w:val="007D664C"/>
    <w:rsid w:val="007D6742"/>
    <w:rsid w:val="007E04C1"/>
    <w:rsid w:val="007E1E39"/>
    <w:rsid w:val="007E4115"/>
    <w:rsid w:val="007E51DE"/>
    <w:rsid w:val="007E7258"/>
    <w:rsid w:val="007F1C2E"/>
    <w:rsid w:val="007F2E93"/>
    <w:rsid w:val="007F32F0"/>
    <w:rsid w:val="007F3FBC"/>
    <w:rsid w:val="007F56BC"/>
    <w:rsid w:val="007F72F5"/>
    <w:rsid w:val="00800E41"/>
    <w:rsid w:val="008023CD"/>
    <w:rsid w:val="00804EC8"/>
    <w:rsid w:val="00807472"/>
    <w:rsid w:val="0080780C"/>
    <w:rsid w:val="00814FC8"/>
    <w:rsid w:val="008158FF"/>
    <w:rsid w:val="0081647A"/>
    <w:rsid w:val="0081657A"/>
    <w:rsid w:val="008207D1"/>
    <w:rsid w:val="00820BB4"/>
    <w:rsid w:val="00820DC2"/>
    <w:rsid w:val="0082188E"/>
    <w:rsid w:val="00822538"/>
    <w:rsid w:val="008246D3"/>
    <w:rsid w:val="0082501B"/>
    <w:rsid w:val="00825608"/>
    <w:rsid w:val="00825B4E"/>
    <w:rsid w:val="008269C8"/>
    <w:rsid w:val="00826F30"/>
    <w:rsid w:val="0083233A"/>
    <w:rsid w:val="00835993"/>
    <w:rsid w:val="00836C2D"/>
    <w:rsid w:val="00840F22"/>
    <w:rsid w:val="00841957"/>
    <w:rsid w:val="00841A98"/>
    <w:rsid w:val="00846F1C"/>
    <w:rsid w:val="00847317"/>
    <w:rsid w:val="00847CDF"/>
    <w:rsid w:val="00850494"/>
    <w:rsid w:val="0085085F"/>
    <w:rsid w:val="00850A7D"/>
    <w:rsid w:val="00850B9E"/>
    <w:rsid w:val="00850F4A"/>
    <w:rsid w:val="00853921"/>
    <w:rsid w:val="0085415E"/>
    <w:rsid w:val="00854C32"/>
    <w:rsid w:val="00855677"/>
    <w:rsid w:val="008564AD"/>
    <w:rsid w:val="008576A8"/>
    <w:rsid w:val="00860E1E"/>
    <w:rsid w:val="008645B6"/>
    <w:rsid w:val="00865974"/>
    <w:rsid w:val="008660B6"/>
    <w:rsid w:val="00870459"/>
    <w:rsid w:val="00871267"/>
    <w:rsid w:val="00871310"/>
    <w:rsid w:val="00874E41"/>
    <w:rsid w:val="008758D3"/>
    <w:rsid w:val="00883F9B"/>
    <w:rsid w:val="00884AA3"/>
    <w:rsid w:val="00887082"/>
    <w:rsid w:val="008872AB"/>
    <w:rsid w:val="008933F6"/>
    <w:rsid w:val="008A2229"/>
    <w:rsid w:val="008A3775"/>
    <w:rsid w:val="008A3B8B"/>
    <w:rsid w:val="008A3EA4"/>
    <w:rsid w:val="008A7A98"/>
    <w:rsid w:val="008B076A"/>
    <w:rsid w:val="008B20F2"/>
    <w:rsid w:val="008B35A8"/>
    <w:rsid w:val="008B3BE3"/>
    <w:rsid w:val="008B7E26"/>
    <w:rsid w:val="008C0DBE"/>
    <w:rsid w:val="008C31D8"/>
    <w:rsid w:val="008C471B"/>
    <w:rsid w:val="008C5855"/>
    <w:rsid w:val="008C5A80"/>
    <w:rsid w:val="008D35F7"/>
    <w:rsid w:val="008D6F73"/>
    <w:rsid w:val="008E384B"/>
    <w:rsid w:val="008E4274"/>
    <w:rsid w:val="008E4B38"/>
    <w:rsid w:val="008E5634"/>
    <w:rsid w:val="008E5E0B"/>
    <w:rsid w:val="008F10A0"/>
    <w:rsid w:val="008F1372"/>
    <w:rsid w:val="008F1C33"/>
    <w:rsid w:val="008F3C5E"/>
    <w:rsid w:val="008F40D5"/>
    <w:rsid w:val="008F5B62"/>
    <w:rsid w:val="0090039B"/>
    <w:rsid w:val="009007CA"/>
    <w:rsid w:val="00901A59"/>
    <w:rsid w:val="0090529E"/>
    <w:rsid w:val="0091044F"/>
    <w:rsid w:val="009159C0"/>
    <w:rsid w:val="00915F61"/>
    <w:rsid w:val="00917970"/>
    <w:rsid w:val="0092094B"/>
    <w:rsid w:val="0092191C"/>
    <w:rsid w:val="009219EE"/>
    <w:rsid w:val="00921F7C"/>
    <w:rsid w:val="0093122C"/>
    <w:rsid w:val="00934DE4"/>
    <w:rsid w:val="00935999"/>
    <w:rsid w:val="0094088E"/>
    <w:rsid w:val="00942004"/>
    <w:rsid w:val="0094306C"/>
    <w:rsid w:val="0094366C"/>
    <w:rsid w:val="009444EF"/>
    <w:rsid w:val="009447B5"/>
    <w:rsid w:val="00946589"/>
    <w:rsid w:val="0094738A"/>
    <w:rsid w:val="0095098F"/>
    <w:rsid w:val="00950C85"/>
    <w:rsid w:val="00952A17"/>
    <w:rsid w:val="00952A65"/>
    <w:rsid w:val="0095464A"/>
    <w:rsid w:val="009560A1"/>
    <w:rsid w:val="00957526"/>
    <w:rsid w:val="00957B80"/>
    <w:rsid w:val="00957E2D"/>
    <w:rsid w:val="00963405"/>
    <w:rsid w:val="00963D1D"/>
    <w:rsid w:val="009642C5"/>
    <w:rsid w:val="00964DB7"/>
    <w:rsid w:val="00966D53"/>
    <w:rsid w:val="00967E01"/>
    <w:rsid w:val="00974C14"/>
    <w:rsid w:val="009758E9"/>
    <w:rsid w:val="00977A96"/>
    <w:rsid w:val="00980F3B"/>
    <w:rsid w:val="009825DF"/>
    <w:rsid w:val="00983251"/>
    <w:rsid w:val="0098384B"/>
    <w:rsid w:val="00985975"/>
    <w:rsid w:val="00985BCF"/>
    <w:rsid w:val="00987E27"/>
    <w:rsid w:val="00990864"/>
    <w:rsid w:val="0099359C"/>
    <w:rsid w:val="009942EB"/>
    <w:rsid w:val="0099431C"/>
    <w:rsid w:val="00996EF6"/>
    <w:rsid w:val="009A3371"/>
    <w:rsid w:val="009A488A"/>
    <w:rsid w:val="009A606B"/>
    <w:rsid w:val="009B03F4"/>
    <w:rsid w:val="009B0B44"/>
    <w:rsid w:val="009B20CB"/>
    <w:rsid w:val="009B4FBA"/>
    <w:rsid w:val="009C3208"/>
    <w:rsid w:val="009C59E8"/>
    <w:rsid w:val="009C7ACB"/>
    <w:rsid w:val="009D08A8"/>
    <w:rsid w:val="009D6D72"/>
    <w:rsid w:val="009E2035"/>
    <w:rsid w:val="009E310C"/>
    <w:rsid w:val="009E3E6E"/>
    <w:rsid w:val="009E45E8"/>
    <w:rsid w:val="009E680A"/>
    <w:rsid w:val="009F0C22"/>
    <w:rsid w:val="009F1445"/>
    <w:rsid w:val="009F2EA2"/>
    <w:rsid w:val="009F40F8"/>
    <w:rsid w:val="009F5B7C"/>
    <w:rsid w:val="009F5F72"/>
    <w:rsid w:val="00A00402"/>
    <w:rsid w:val="00A01513"/>
    <w:rsid w:val="00A01634"/>
    <w:rsid w:val="00A01FD4"/>
    <w:rsid w:val="00A03D45"/>
    <w:rsid w:val="00A106C0"/>
    <w:rsid w:val="00A10929"/>
    <w:rsid w:val="00A11939"/>
    <w:rsid w:val="00A13602"/>
    <w:rsid w:val="00A16CFC"/>
    <w:rsid w:val="00A22DA6"/>
    <w:rsid w:val="00A24F00"/>
    <w:rsid w:val="00A25264"/>
    <w:rsid w:val="00A26D4E"/>
    <w:rsid w:val="00A27371"/>
    <w:rsid w:val="00A31920"/>
    <w:rsid w:val="00A31FE6"/>
    <w:rsid w:val="00A354CC"/>
    <w:rsid w:val="00A36D88"/>
    <w:rsid w:val="00A43B80"/>
    <w:rsid w:val="00A474A3"/>
    <w:rsid w:val="00A505D3"/>
    <w:rsid w:val="00A52C08"/>
    <w:rsid w:val="00A55C2C"/>
    <w:rsid w:val="00A55D9A"/>
    <w:rsid w:val="00A573C7"/>
    <w:rsid w:val="00A66D31"/>
    <w:rsid w:val="00A7009E"/>
    <w:rsid w:val="00A7291A"/>
    <w:rsid w:val="00A73FFE"/>
    <w:rsid w:val="00A77D61"/>
    <w:rsid w:val="00A8116C"/>
    <w:rsid w:val="00A830C8"/>
    <w:rsid w:val="00A8326E"/>
    <w:rsid w:val="00A84ED6"/>
    <w:rsid w:val="00A90FE7"/>
    <w:rsid w:val="00A93597"/>
    <w:rsid w:val="00A97A51"/>
    <w:rsid w:val="00A97A92"/>
    <w:rsid w:val="00AA30FC"/>
    <w:rsid w:val="00AA4044"/>
    <w:rsid w:val="00AA7451"/>
    <w:rsid w:val="00AB01AC"/>
    <w:rsid w:val="00AB239F"/>
    <w:rsid w:val="00AB3554"/>
    <w:rsid w:val="00AB3890"/>
    <w:rsid w:val="00AB480A"/>
    <w:rsid w:val="00AB53D8"/>
    <w:rsid w:val="00AB605D"/>
    <w:rsid w:val="00AB776A"/>
    <w:rsid w:val="00AC0673"/>
    <w:rsid w:val="00AC17E2"/>
    <w:rsid w:val="00AD01E3"/>
    <w:rsid w:val="00AD1E15"/>
    <w:rsid w:val="00AD2894"/>
    <w:rsid w:val="00AD3D16"/>
    <w:rsid w:val="00AD4BA9"/>
    <w:rsid w:val="00AD7A63"/>
    <w:rsid w:val="00AD7F6A"/>
    <w:rsid w:val="00AE2B36"/>
    <w:rsid w:val="00AE2CFA"/>
    <w:rsid w:val="00AE3F44"/>
    <w:rsid w:val="00AE56D7"/>
    <w:rsid w:val="00AE6950"/>
    <w:rsid w:val="00AE702F"/>
    <w:rsid w:val="00AF36A8"/>
    <w:rsid w:val="00AF39F2"/>
    <w:rsid w:val="00AF40E4"/>
    <w:rsid w:val="00AF4558"/>
    <w:rsid w:val="00AF56AC"/>
    <w:rsid w:val="00AF56B7"/>
    <w:rsid w:val="00AF59ED"/>
    <w:rsid w:val="00AF62B5"/>
    <w:rsid w:val="00AF77E0"/>
    <w:rsid w:val="00B026E1"/>
    <w:rsid w:val="00B043B0"/>
    <w:rsid w:val="00B07108"/>
    <w:rsid w:val="00B10ACA"/>
    <w:rsid w:val="00B10B01"/>
    <w:rsid w:val="00B14683"/>
    <w:rsid w:val="00B17BD6"/>
    <w:rsid w:val="00B224DC"/>
    <w:rsid w:val="00B23CE1"/>
    <w:rsid w:val="00B23D66"/>
    <w:rsid w:val="00B2664F"/>
    <w:rsid w:val="00B2735B"/>
    <w:rsid w:val="00B32300"/>
    <w:rsid w:val="00B32BE9"/>
    <w:rsid w:val="00B33E86"/>
    <w:rsid w:val="00B409F8"/>
    <w:rsid w:val="00B41B0C"/>
    <w:rsid w:val="00B422F4"/>
    <w:rsid w:val="00B43186"/>
    <w:rsid w:val="00B43558"/>
    <w:rsid w:val="00B43FF3"/>
    <w:rsid w:val="00B440E4"/>
    <w:rsid w:val="00B46EE6"/>
    <w:rsid w:val="00B517DE"/>
    <w:rsid w:val="00B52CDA"/>
    <w:rsid w:val="00B53005"/>
    <w:rsid w:val="00B56105"/>
    <w:rsid w:val="00B56B27"/>
    <w:rsid w:val="00B57793"/>
    <w:rsid w:val="00B61C0A"/>
    <w:rsid w:val="00B62EA0"/>
    <w:rsid w:val="00B657CE"/>
    <w:rsid w:val="00B66764"/>
    <w:rsid w:val="00B66D88"/>
    <w:rsid w:val="00B71C64"/>
    <w:rsid w:val="00B729D6"/>
    <w:rsid w:val="00B7370C"/>
    <w:rsid w:val="00B756AD"/>
    <w:rsid w:val="00B762C8"/>
    <w:rsid w:val="00B774C3"/>
    <w:rsid w:val="00B845A4"/>
    <w:rsid w:val="00B86066"/>
    <w:rsid w:val="00B86333"/>
    <w:rsid w:val="00B91BEF"/>
    <w:rsid w:val="00B92782"/>
    <w:rsid w:val="00B93659"/>
    <w:rsid w:val="00B95083"/>
    <w:rsid w:val="00B96F9E"/>
    <w:rsid w:val="00B97265"/>
    <w:rsid w:val="00BA0105"/>
    <w:rsid w:val="00BA1475"/>
    <w:rsid w:val="00BA1A63"/>
    <w:rsid w:val="00BA4811"/>
    <w:rsid w:val="00BA5636"/>
    <w:rsid w:val="00BA6659"/>
    <w:rsid w:val="00BA6CF9"/>
    <w:rsid w:val="00BB4B3F"/>
    <w:rsid w:val="00BB6B49"/>
    <w:rsid w:val="00BB6BB9"/>
    <w:rsid w:val="00BC2A12"/>
    <w:rsid w:val="00BC7133"/>
    <w:rsid w:val="00BD20BA"/>
    <w:rsid w:val="00BD22C1"/>
    <w:rsid w:val="00BD2FEE"/>
    <w:rsid w:val="00BD38BF"/>
    <w:rsid w:val="00BD3D97"/>
    <w:rsid w:val="00BD3F93"/>
    <w:rsid w:val="00BD7511"/>
    <w:rsid w:val="00BD776E"/>
    <w:rsid w:val="00BE2691"/>
    <w:rsid w:val="00BE2AEC"/>
    <w:rsid w:val="00BE3A5E"/>
    <w:rsid w:val="00BE4489"/>
    <w:rsid w:val="00BE525E"/>
    <w:rsid w:val="00BF0BFA"/>
    <w:rsid w:val="00BF325A"/>
    <w:rsid w:val="00BF43AE"/>
    <w:rsid w:val="00BF6FE6"/>
    <w:rsid w:val="00C00D3F"/>
    <w:rsid w:val="00C02CF8"/>
    <w:rsid w:val="00C067C6"/>
    <w:rsid w:val="00C07750"/>
    <w:rsid w:val="00C1011B"/>
    <w:rsid w:val="00C11D54"/>
    <w:rsid w:val="00C15915"/>
    <w:rsid w:val="00C16EA5"/>
    <w:rsid w:val="00C17FEA"/>
    <w:rsid w:val="00C20015"/>
    <w:rsid w:val="00C223EB"/>
    <w:rsid w:val="00C231E9"/>
    <w:rsid w:val="00C23FF6"/>
    <w:rsid w:val="00C240BC"/>
    <w:rsid w:val="00C24BC8"/>
    <w:rsid w:val="00C25E9B"/>
    <w:rsid w:val="00C26065"/>
    <w:rsid w:val="00C26B6A"/>
    <w:rsid w:val="00C27D74"/>
    <w:rsid w:val="00C313A6"/>
    <w:rsid w:val="00C32BB2"/>
    <w:rsid w:val="00C32EAE"/>
    <w:rsid w:val="00C33A88"/>
    <w:rsid w:val="00C35619"/>
    <w:rsid w:val="00C40719"/>
    <w:rsid w:val="00C41818"/>
    <w:rsid w:val="00C42FB8"/>
    <w:rsid w:val="00C43033"/>
    <w:rsid w:val="00C50A1E"/>
    <w:rsid w:val="00C53F81"/>
    <w:rsid w:val="00C6235A"/>
    <w:rsid w:val="00C64D11"/>
    <w:rsid w:val="00C658EC"/>
    <w:rsid w:val="00C65FEF"/>
    <w:rsid w:val="00C66488"/>
    <w:rsid w:val="00C673B4"/>
    <w:rsid w:val="00C7051B"/>
    <w:rsid w:val="00C7190D"/>
    <w:rsid w:val="00C72028"/>
    <w:rsid w:val="00C73AB6"/>
    <w:rsid w:val="00C7433B"/>
    <w:rsid w:val="00C80759"/>
    <w:rsid w:val="00C8198E"/>
    <w:rsid w:val="00C85B55"/>
    <w:rsid w:val="00C860E2"/>
    <w:rsid w:val="00C900FB"/>
    <w:rsid w:val="00C932F7"/>
    <w:rsid w:val="00C94727"/>
    <w:rsid w:val="00C94AF7"/>
    <w:rsid w:val="00C94E3A"/>
    <w:rsid w:val="00C9506F"/>
    <w:rsid w:val="00C96572"/>
    <w:rsid w:val="00C96844"/>
    <w:rsid w:val="00C96E47"/>
    <w:rsid w:val="00C9751A"/>
    <w:rsid w:val="00CA189E"/>
    <w:rsid w:val="00CA476B"/>
    <w:rsid w:val="00CB07A9"/>
    <w:rsid w:val="00CB0C24"/>
    <w:rsid w:val="00CB10AF"/>
    <w:rsid w:val="00CC3650"/>
    <w:rsid w:val="00CC4BCD"/>
    <w:rsid w:val="00CC4ECD"/>
    <w:rsid w:val="00CD118C"/>
    <w:rsid w:val="00CD230B"/>
    <w:rsid w:val="00CD2A85"/>
    <w:rsid w:val="00CD41AB"/>
    <w:rsid w:val="00CD7DE8"/>
    <w:rsid w:val="00CE1A99"/>
    <w:rsid w:val="00CE4DA1"/>
    <w:rsid w:val="00CE4E73"/>
    <w:rsid w:val="00CE6778"/>
    <w:rsid w:val="00CF11DC"/>
    <w:rsid w:val="00CF262C"/>
    <w:rsid w:val="00CF4E72"/>
    <w:rsid w:val="00CF6AD6"/>
    <w:rsid w:val="00CF6F9A"/>
    <w:rsid w:val="00CF7103"/>
    <w:rsid w:val="00D01919"/>
    <w:rsid w:val="00D045A1"/>
    <w:rsid w:val="00D069AC"/>
    <w:rsid w:val="00D07BD9"/>
    <w:rsid w:val="00D07D0C"/>
    <w:rsid w:val="00D11C9F"/>
    <w:rsid w:val="00D123AE"/>
    <w:rsid w:val="00D12DB9"/>
    <w:rsid w:val="00D17091"/>
    <w:rsid w:val="00D1780F"/>
    <w:rsid w:val="00D17E47"/>
    <w:rsid w:val="00D232A9"/>
    <w:rsid w:val="00D2436B"/>
    <w:rsid w:val="00D314FE"/>
    <w:rsid w:val="00D318F6"/>
    <w:rsid w:val="00D34BCB"/>
    <w:rsid w:val="00D3537E"/>
    <w:rsid w:val="00D36617"/>
    <w:rsid w:val="00D36D68"/>
    <w:rsid w:val="00D40A28"/>
    <w:rsid w:val="00D43BC1"/>
    <w:rsid w:val="00D45FB2"/>
    <w:rsid w:val="00D4652C"/>
    <w:rsid w:val="00D50AB2"/>
    <w:rsid w:val="00D513D6"/>
    <w:rsid w:val="00D51C75"/>
    <w:rsid w:val="00D52468"/>
    <w:rsid w:val="00D52D72"/>
    <w:rsid w:val="00D52FAF"/>
    <w:rsid w:val="00D5313C"/>
    <w:rsid w:val="00D54138"/>
    <w:rsid w:val="00D552D6"/>
    <w:rsid w:val="00D57EE2"/>
    <w:rsid w:val="00D60825"/>
    <w:rsid w:val="00D62036"/>
    <w:rsid w:val="00D62BB5"/>
    <w:rsid w:val="00D6373F"/>
    <w:rsid w:val="00D70E45"/>
    <w:rsid w:val="00D72137"/>
    <w:rsid w:val="00D7496A"/>
    <w:rsid w:val="00D74A3D"/>
    <w:rsid w:val="00D76491"/>
    <w:rsid w:val="00D80C81"/>
    <w:rsid w:val="00D86FBB"/>
    <w:rsid w:val="00D87D61"/>
    <w:rsid w:val="00D91797"/>
    <w:rsid w:val="00D9264A"/>
    <w:rsid w:val="00D930AC"/>
    <w:rsid w:val="00D93ED9"/>
    <w:rsid w:val="00D94F72"/>
    <w:rsid w:val="00D95C5F"/>
    <w:rsid w:val="00D9613C"/>
    <w:rsid w:val="00DA0F3B"/>
    <w:rsid w:val="00DA1A0F"/>
    <w:rsid w:val="00DA3BDA"/>
    <w:rsid w:val="00DA475D"/>
    <w:rsid w:val="00DA751D"/>
    <w:rsid w:val="00DB0329"/>
    <w:rsid w:val="00DB081D"/>
    <w:rsid w:val="00DB0F1F"/>
    <w:rsid w:val="00DB3850"/>
    <w:rsid w:val="00DB43F0"/>
    <w:rsid w:val="00DC1530"/>
    <w:rsid w:val="00DC1C18"/>
    <w:rsid w:val="00DC5ACA"/>
    <w:rsid w:val="00DC76F0"/>
    <w:rsid w:val="00DC7A96"/>
    <w:rsid w:val="00DD1440"/>
    <w:rsid w:val="00DD1725"/>
    <w:rsid w:val="00DD2109"/>
    <w:rsid w:val="00DD3018"/>
    <w:rsid w:val="00DD42A3"/>
    <w:rsid w:val="00DD5022"/>
    <w:rsid w:val="00DD51CF"/>
    <w:rsid w:val="00DD772B"/>
    <w:rsid w:val="00DE23EB"/>
    <w:rsid w:val="00DE36A8"/>
    <w:rsid w:val="00DE5B46"/>
    <w:rsid w:val="00DE5D1F"/>
    <w:rsid w:val="00DF339D"/>
    <w:rsid w:val="00DF48CF"/>
    <w:rsid w:val="00DF7D4C"/>
    <w:rsid w:val="00E00B67"/>
    <w:rsid w:val="00E06D97"/>
    <w:rsid w:val="00E12230"/>
    <w:rsid w:val="00E1478A"/>
    <w:rsid w:val="00E1652B"/>
    <w:rsid w:val="00E21F02"/>
    <w:rsid w:val="00E23137"/>
    <w:rsid w:val="00E23BEE"/>
    <w:rsid w:val="00E2528A"/>
    <w:rsid w:val="00E3147F"/>
    <w:rsid w:val="00E31D99"/>
    <w:rsid w:val="00E32A6B"/>
    <w:rsid w:val="00E370DB"/>
    <w:rsid w:val="00E374BB"/>
    <w:rsid w:val="00E423F7"/>
    <w:rsid w:val="00E42B1A"/>
    <w:rsid w:val="00E42B90"/>
    <w:rsid w:val="00E439F4"/>
    <w:rsid w:val="00E44A88"/>
    <w:rsid w:val="00E46DE2"/>
    <w:rsid w:val="00E504AF"/>
    <w:rsid w:val="00E5196E"/>
    <w:rsid w:val="00E54997"/>
    <w:rsid w:val="00E57AF2"/>
    <w:rsid w:val="00E57BA0"/>
    <w:rsid w:val="00E67B75"/>
    <w:rsid w:val="00E7106B"/>
    <w:rsid w:val="00E715BA"/>
    <w:rsid w:val="00E72722"/>
    <w:rsid w:val="00E76056"/>
    <w:rsid w:val="00E7719B"/>
    <w:rsid w:val="00E7739F"/>
    <w:rsid w:val="00E82766"/>
    <w:rsid w:val="00E832AA"/>
    <w:rsid w:val="00E87895"/>
    <w:rsid w:val="00E92023"/>
    <w:rsid w:val="00E929D0"/>
    <w:rsid w:val="00E93AC6"/>
    <w:rsid w:val="00E95ECD"/>
    <w:rsid w:val="00EA2D39"/>
    <w:rsid w:val="00EA61AC"/>
    <w:rsid w:val="00EA6EB9"/>
    <w:rsid w:val="00EA7E81"/>
    <w:rsid w:val="00EB293D"/>
    <w:rsid w:val="00EB5D60"/>
    <w:rsid w:val="00EB6100"/>
    <w:rsid w:val="00EB7801"/>
    <w:rsid w:val="00EC0619"/>
    <w:rsid w:val="00EC40F3"/>
    <w:rsid w:val="00EC56EF"/>
    <w:rsid w:val="00EC661C"/>
    <w:rsid w:val="00EC7300"/>
    <w:rsid w:val="00ED0138"/>
    <w:rsid w:val="00ED2B85"/>
    <w:rsid w:val="00ED4F98"/>
    <w:rsid w:val="00EE11CD"/>
    <w:rsid w:val="00EE1BBC"/>
    <w:rsid w:val="00EE2C21"/>
    <w:rsid w:val="00EE2C39"/>
    <w:rsid w:val="00EE3FF6"/>
    <w:rsid w:val="00EE480B"/>
    <w:rsid w:val="00EE5555"/>
    <w:rsid w:val="00EE65B5"/>
    <w:rsid w:val="00EE6EFF"/>
    <w:rsid w:val="00EE7F06"/>
    <w:rsid w:val="00EF0B95"/>
    <w:rsid w:val="00EF3174"/>
    <w:rsid w:val="00EF363C"/>
    <w:rsid w:val="00EF3846"/>
    <w:rsid w:val="00EF47B2"/>
    <w:rsid w:val="00F00575"/>
    <w:rsid w:val="00F01200"/>
    <w:rsid w:val="00F0193B"/>
    <w:rsid w:val="00F02ED6"/>
    <w:rsid w:val="00F066A5"/>
    <w:rsid w:val="00F06B8A"/>
    <w:rsid w:val="00F102FE"/>
    <w:rsid w:val="00F11C33"/>
    <w:rsid w:val="00F12A9F"/>
    <w:rsid w:val="00F14CB0"/>
    <w:rsid w:val="00F14E59"/>
    <w:rsid w:val="00F16640"/>
    <w:rsid w:val="00F173A3"/>
    <w:rsid w:val="00F2020D"/>
    <w:rsid w:val="00F2096E"/>
    <w:rsid w:val="00F25722"/>
    <w:rsid w:val="00F26043"/>
    <w:rsid w:val="00F300A2"/>
    <w:rsid w:val="00F30193"/>
    <w:rsid w:val="00F30AC9"/>
    <w:rsid w:val="00F327F0"/>
    <w:rsid w:val="00F33681"/>
    <w:rsid w:val="00F34059"/>
    <w:rsid w:val="00F34D6C"/>
    <w:rsid w:val="00F354D1"/>
    <w:rsid w:val="00F357BD"/>
    <w:rsid w:val="00F4165F"/>
    <w:rsid w:val="00F41828"/>
    <w:rsid w:val="00F42DA7"/>
    <w:rsid w:val="00F4330C"/>
    <w:rsid w:val="00F4356E"/>
    <w:rsid w:val="00F43C1F"/>
    <w:rsid w:val="00F50572"/>
    <w:rsid w:val="00F51216"/>
    <w:rsid w:val="00F52A9C"/>
    <w:rsid w:val="00F53EC3"/>
    <w:rsid w:val="00F556A9"/>
    <w:rsid w:val="00F55ECC"/>
    <w:rsid w:val="00F60253"/>
    <w:rsid w:val="00F60CDB"/>
    <w:rsid w:val="00F61261"/>
    <w:rsid w:val="00F624D5"/>
    <w:rsid w:val="00F62C83"/>
    <w:rsid w:val="00F63222"/>
    <w:rsid w:val="00F652A3"/>
    <w:rsid w:val="00F65681"/>
    <w:rsid w:val="00F65E79"/>
    <w:rsid w:val="00F71F4F"/>
    <w:rsid w:val="00F72503"/>
    <w:rsid w:val="00F72D26"/>
    <w:rsid w:val="00F73D40"/>
    <w:rsid w:val="00F74354"/>
    <w:rsid w:val="00F75284"/>
    <w:rsid w:val="00F76511"/>
    <w:rsid w:val="00F804BF"/>
    <w:rsid w:val="00F8050D"/>
    <w:rsid w:val="00F8088A"/>
    <w:rsid w:val="00F80DB4"/>
    <w:rsid w:val="00F81148"/>
    <w:rsid w:val="00F8667A"/>
    <w:rsid w:val="00F919CA"/>
    <w:rsid w:val="00F91FF1"/>
    <w:rsid w:val="00F958A9"/>
    <w:rsid w:val="00FA0C54"/>
    <w:rsid w:val="00FA179A"/>
    <w:rsid w:val="00FA2085"/>
    <w:rsid w:val="00FA31B2"/>
    <w:rsid w:val="00FA393C"/>
    <w:rsid w:val="00FA4CA3"/>
    <w:rsid w:val="00FB0A51"/>
    <w:rsid w:val="00FB16D9"/>
    <w:rsid w:val="00FB25AE"/>
    <w:rsid w:val="00FB5413"/>
    <w:rsid w:val="00FB6840"/>
    <w:rsid w:val="00FC5296"/>
    <w:rsid w:val="00FC68AD"/>
    <w:rsid w:val="00FD0DC3"/>
    <w:rsid w:val="00FD38FD"/>
    <w:rsid w:val="00FD3CC0"/>
    <w:rsid w:val="00FD47B5"/>
    <w:rsid w:val="00FD5B11"/>
    <w:rsid w:val="00FD6AB4"/>
    <w:rsid w:val="00FD6E9D"/>
    <w:rsid w:val="00FD746A"/>
    <w:rsid w:val="00FD77A2"/>
    <w:rsid w:val="00FD7EC2"/>
    <w:rsid w:val="00FE120C"/>
    <w:rsid w:val="00FE1313"/>
    <w:rsid w:val="00FE2368"/>
    <w:rsid w:val="00FE250E"/>
    <w:rsid w:val="00FE781B"/>
    <w:rsid w:val="00FF0184"/>
    <w:rsid w:val="00FF0D8B"/>
    <w:rsid w:val="00FF14D0"/>
    <w:rsid w:val="00FF301E"/>
    <w:rsid w:val="00FF389D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595D84B9"/>
  <w15:docId w15:val="{728D701D-41A9-493D-927B-D33EC52B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56A9"/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F556A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SubHeading0">
    <w:name w:val="SubHeading"/>
    <w:basedOn w:val="Normal"/>
    <w:next w:val="BodyAndIndent"/>
    <w:rsid w:val="00F556A9"/>
    <w:pPr>
      <w:spacing w:before="440" w:after="40"/>
    </w:pPr>
    <w:rPr>
      <w:rFonts w:ascii="Univers" w:hAnsi="Univers"/>
      <w:b/>
      <w:bCs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customStyle="1" w:styleId="BodyAndIndent">
    <w:name w:val="BodyAndIndent"/>
    <w:basedOn w:val="Normal"/>
    <w:rsid w:val="00F556A9"/>
    <w:pPr>
      <w:numPr>
        <w:numId w:val="15"/>
      </w:numPr>
      <w:spacing w:before="180" w:line="280" w:lineRule="exact"/>
    </w:pPr>
    <w:rPr>
      <w:rFonts w:ascii="Century Schoolbook" w:hAnsi="Century Schoolbook"/>
      <w:sz w:val="22"/>
      <w:szCs w:val="22"/>
      <w:lang w:eastAsia="en-US"/>
    </w:rPr>
  </w:style>
  <w:style w:type="paragraph" w:styleId="BodyText2">
    <w:name w:val="Body Text 2"/>
    <w:basedOn w:val="Normal"/>
    <w:rsid w:val="00F556A9"/>
    <w:pPr>
      <w:spacing w:after="120" w:line="480" w:lineRule="auto"/>
    </w:pPr>
  </w:style>
  <w:style w:type="paragraph" w:styleId="Header">
    <w:name w:val="header"/>
    <w:basedOn w:val="Normal"/>
    <w:link w:val="HeaderChar"/>
    <w:rsid w:val="00575E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5ED3"/>
    <w:rPr>
      <w:rFonts w:ascii="Arial" w:hAnsi="Arial" w:cs="Arial"/>
    </w:rPr>
  </w:style>
  <w:style w:type="character" w:styleId="Hyperlink">
    <w:name w:val="Hyperlink"/>
    <w:basedOn w:val="DefaultParagraphFont"/>
    <w:rsid w:val="00CD2A85"/>
    <w:rPr>
      <w:color w:val="0000FF" w:themeColor="hyperlink"/>
      <w:u w:val="single"/>
    </w:rPr>
  </w:style>
  <w:style w:type="paragraph" w:customStyle="1" w:styleId="Default">
    <w:name w:val="Default"/>
    <w:rsid w:val="006958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2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003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39B"/>
  </w:style>
  <w:style w:type="character" w:customStyle="1" w:styleId="CommentTextChar">
    <w:name w:val="Comment Text Char"/>
    <w:basedOn w:val="DefaultParagraphFont"/>
    <w:link w:val="CommentText"/>
    <w:rsid w:val="0090039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0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039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0039B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16C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Deas, Fraser(China)</cp:lastModifiedBy>
  <cp:revision>2</cp:revision>
  <dcterms:created xsi:type="dcterms:W3CDTF">2019-01-07T07:34:00Z</dcterms:created>
  <dcterms:modified xsi:type="dcterms:W3CDTF">2019-01-07T07:34:00Z</dcterms:modified>
</cp:coreProperties>
</file>