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0254" w:rsidRPr="00B16E61" w:rsidRDefault="002D0254" w:rsidP="00B16E61">
      <w:pPr>
        <w:tabs>
          <w:tab w:val="left" w:pos="-90"/>
        </w:tabs>
        <w:spacing w:line="360" w:lineRule="auto"/>
        <w:ind w:left="-90" w:right="-694"/>
        <w:rPr>
          <w:rFonts w:ascii="Arial" w:hAnsi="Arial" w:cs="Arial"/>
          <w:b/>
          <w:bCs/>
          <w:iCs/>
          <w:color w:val="C00000"/>
          <w:sz w:val="28"/>
          <w:szCs w:val="28"/>
        </w:rPr>
      </w:pPr>
      <w:bookmarkStart w:id="0" w:name="_GoBack"/>
      <w:bookmarkEnd w:id="0"/>
      <w:r w:rsidRPr="00B16E61">
        <w:rPr>
          <w:rFonts w:ascii="Arial" w:hAnsi="Arial" w:cs="Arial"/>
          <w:b/>
          <w:bCs/>
          <w:iCs/>
          <w:color w:val="C00000"/>
          <w:sz w:val="30"/>
          <w:szCs w:val="30"/>
        </w:rPr>
        <w:t>BRITISH COUNCIL INDIA INVITES EXPRESSION OF INTEREST FOR</w:t>
      </w:r>
      <w:r w:rsidRPr="00B16E61">
        <w:rPr>
          <w:rFonts w:ascii="Arial" w:hAnsi="Arial" w:cs="Arial"/>
          <w:b/>
          <w:bCs/>
          <w:iCs/>
          <w:color w:val="C00000"/>
          <w:sz w:val="28"/>
          <w:szCs w:val="28"/>
        </w:rPr>
        <w:t xml:space="preserve"> “UK-India Year of Culture GREAT Scholarships 2018”</w:t>
      </w:r>
    </w:p>
    <w:p w:rsidR="00B16E61" w:rsidRDefault="002D0254" w:rsidP="00B16E61">
      <w:pPr>
        <w:spacing w:line="240" w:lineRule="auto"/>
        <w:rPr>
          <w:rFonts w:ascii="Arial" w:hAnsi="Arial" w:cs="Arial"/>
          <w:b/>
          <w:bCs/>
          <w:iCs/>
          <w:color w:val="C00000"/>
        </w:rPr>
      </w:pPr>
      <w:r w:rsidRPr="0075101C">
        <w:rPr>
          <w:rFonts w:ascii="Arial" w:hAnsi="Arial" w:cs="Arial"/>
          <w:noProof/>
          <w:color w:val="C00000"/>
          <w:lang w:eastAsia="zh-CN"/>
        </w:rPr>
        <mc:AlternateContent>
          <mc:Choice Requires="wps">
            <w:drawing>
              <wp:anchor distT="0" distB="0" distL="114300" distR="114300" simplePos="0" relativeHeight="251659264" behindDoc="0" locked="0" layoutInCell="1" allowOverlap="1" wp14:anchorId="73F417F4" wp14:editId="7647D822">
                <wp:simplePos x="0" y="0"/>
                <wp:positionH relativeFrom="column">
                  <wp:posOffset>-66675</wp:posOffset>
                </wp:positionH>
                <wp:positionV relativeFrom="paragraph">
                  <wp:posOffset>39370</wp:posOffset>
                </wp:positionV>
                <wp:extent cx="6048375" cy="0"/>
                <wp:effectExtent l="0" t="19050" r="9525" b="19050"/>
                <wp:wrapNone/>
                <wp:docPr id="2" name="Straight Connector 2"/>
                <wp:cNvGraphicFramePr/>
                <a:graphic xmlns:a="http://schemas.openxmlformats.org/drawingml/2006/main">
                  <a:graphicData uri="http://schemas.microsoft.com/office/word/2010/wordprocessingShape">
                    <wps:wsp>
                      <wps:cNvCnPr/>
                      <wps:spPr>
                        <a:xfrm>
                          <a:off x="0" y="0"/>
                          <a:ext cx="6048375" cy="0"/>
                        </a:xfrm>
                        <a:prstGeom prst="line">
                          <a:avLst/>
                        </a:prstGeom>
                        <a:ln w="41275">
                          <a:solidFill>
                            <a:srgbClr val="C00000"/>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25pt,3.1pt" to="471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" strokecolor="#c00000" strokeweight="3.25pt"/>
            </w:pict>
          </mc:Fallback>
        </mc:AlternateContent>
      </w:r>
    </w:p>
    <w:p w:rsidR="00AB7D24" w:rsidRPr="00AB7D24" w:rsidRDefault="00AB7D24" w:rsidP="00AB7D24">
      <w:pPr>
        <w:spacing w:line="240" w:lineRule="auto"/>
        <w:jc w:val="center"/>
        <w:rPr>
          <w:rFonts w:ascii="Arial" w:hAnsi="Arial" w:cs="Arial"/>
          <w:b/>
          <w:bCs/>
          <w:iCs/>
          <w:color w:val="C00000"/>
          <w:sz w:val="28"/>
          <w:szCs w:val="28"/>
        </w:rPr>
      </w:pPr>
      <w:r w:rsidRPr="00AB7D24">
        <w:rPr>
          <w:rFonts w:ascii="Arial" w:hAnsi="Arial" w:cs="Arial"/>
          <w:b/>
          <w:bCs/>
          <w:iCs/>
          <w:color w:val="C00000"/>
          <w:sz w:val="28"/>
          <w:szCs w:val="28"/>
        </w:rPr>
        <w:t>BIDDING FORM</w:t>
      </w:r>
    </w:p>
    <w:p w:rsidR="00AB7D24" w:rsidRDefault="00AB7D24" w:rsidP="00AB7D24">
      <w:pPr>
        <w:rPr>
          <w:rFonts w:ascii="Arial" w:eastAsiaTheme="minorEastAsia" w:hAnsi="Arial" w:cs="Arial"/>
          <w:lang w:eastAsia="zh-CN"/>
        </w:rPr>
      </w:pPr>
      <w:r>
        <w:rPr>
          <w:rFonts w:ascii="Arial" w:eastAsiaTheme="minorEastAsia" w:hAnsi="Arial" w:cs="Arial"/>
          <w:lang w:eastAsia="zh-CN"/>
        </w:rPr>
        <w:t>Please complete this</w:t>
      </w:r>
      <w:r>
        <w:rPr>
          <w:rFonts w:ascii="Arial" w:eastAsiaTheme="minorEastAsia" w:hAnsi="Arial" w:cs="Arial" w:hint="eastAsia"/>
          <w:lang w:eastAsia="zh-CN"/>
        </w:rPr>
        <w:t xml:space="preserve"> bidding form and send it to </w:t>
      </w:r>
      <w:proofErr w:type="spellStart"/>
      <w:r>
        <w:rPr>
          <w:rFonts w:ascii="Arial" w:eastAsiaTheme="minorEastAsia" w:hAnsi="Arial" w:cs="Arial" w:hint="eastAsia"/>
          <w:lang w:eastAsia="zh-CN"/>
        </w:rPr>
        <w:t>Ms.</w:t>
      </w:r>
      <w:proofErr w:type="spellEnd"/>
      <w:r>
        <w:rPr>
          <w:rFonts w:ascii="Arial" w:eastAsiaTheme="minorEastAsia" w:hAnsi="Arial" w:cs="Arial"/>
          <w:lang w:eastAsia="zh-CN"/>
        </w:rPr>
        <w:t xml:space="preserve"> Vishu Sharma</w:t>
      </w:r>
      <w:r>
        <w:rPr>
          <w:rFonts w:ascii="Arial" w:eastAsiaTheme="minorEastAsia" w:hAnsi="Arial" w:cs="Arial" w:hint="eastAsia"/>
          <w:lang w:eastAsia="zh-CN"/>
        </w:rPr>
        <w:t>, British Council</w:t>
      </w:r>
      <w:r>
        <w:rPr>
          <w:rFonts w:ascii="Arial" w:eastAsiaTheme="minorEastAsia" w:hAnsi="Arial" w:cs="Arial"/>
          <w:lang w:eastAsia="zh-CN"/>
        </w:rPr>
        <w:t xml:space="preserve"> India </w:t>
      </w:r>
      <w:r>
        <w:rPr>
          <w:rFonts w:ascii="Arial" w:eastAsiaTheme="minorEastAsia" w:hAnsi="Arial" w:cs="Arial" w:hint="eastAsia"/>
          <w:lang w:eastAsia="zh-CN"/>
        </w:rPr>
        <w:t xml:space="preserve">at </w:t>
      </w:r>
      <w:hyperlink r:id="rId8" w:history="1">
        <w:r w:rsidRPr="00944750">
          <w:rPr>
            <w:rStyle w:val="Hyperlink"/>
            <w:rFonts w:ascii="Arial" w:eastAsiaTheme="minorEastAsia" w:hAnsi="Arial" w:cs="Arial"/>
            <w:lang w:eastAsia="zh-CN"/>
          </w:rPr>
          <w:t>Vishu.sharma@britishcouncil.org</w:t>
        </w:r>
      </w:hyperlink>
      <w:r>
        <w:rPr>
          <w:rFonts w:ascii="Arial" w:eastAsiaTheme="minorEastAsia" w:hAnsi="Arial" w:cs="Arial"/>
          <w:lang w:eastAsia="zh-CN"/>
        </w:rPr>
        <w:t xml:space="preserve"> </w:t>
      </w:r>
      <w:r>
        <w:rPr>
          <w:rFonts w:ascii="Arial" w:eastAsiaTheme="minorEastAsia" w:hAnsi="Arial" w:cs="Arial" w:hint="eastAsia"/>
          <w:lang w:eastAsia="zh-CN"/>
        </w:rPr>
        <w:t xml:space="preserve">by </w:t>
      </w:r>
      <w:r w:rsidRPr="0045297A">
        <w:rPr>
          <w:rFonts w:ascii="Arial" w:eastAsiaTheme="minorEastAsia" w:hAnsi="Arial" w:cs="Arial"/>
          <w:b/>
          <w:lang w:eastAsia="zh-CN"/>
        </w:rPr>
        <w:t>28</w:t>
      </w:r>
      <w:r w:rsidRPr="00AA71D1">
        <w:rPr>
          <w:rFonts w:ascii="Arial" w:eastAsiaTheme="minorEastAsia" w:hAnsi="Arial" w:cs="Arial"/>
          <w:b/>
          <w:lang w:eastAsia="zh-CN"/>
        </w:rPr>
        <w:t xml:space="preserve"> July </w:t>
      </w:r>
      <w:r w:rsidRPr="00AA71D1">
        <w:rPr>
          <w:rFonts w:ascii="Arial" w:eastAsiaTheme="minorEastAsia" w:hAnsi="Arial" w:cs="Arial" w:hint="eastAsia"/>
          <w:b/>
          <w:lang w:eastAsia="zh-CN"/>
        </w:rPr>
        <w:t xml:space="preserve">2017 </w:t>
      </w:r>
      <w:r w:rsidRPr="00AA71D1">
        <w:rPr>
          <w:rFonts w:ascii="Arial" w:eastAsiaTheme="minorEastAsia" w:hAnsi="Arial" w:cs="Arial"/>
          <w:b/>
          <w:lang w:eastAsia="zh-CN"/>
        </w:rPr>
        <w:t>(</w:t>
      </w:r>
      <w:r w:rsidRPr="00AA71D1">
        <w:rPr>
          <w:rFonts w:ascii="Arial" w:eastAsiaTheme="minorEastAsia" w:hAnsi="Arial" w:cs="Arial" w:hint="eastAsia"/>
          <w:b/>
          <w:lang w:eastAsia="zh-CN"/>
        </w:rPr>
        <w:t xml:space="preserve">12 </w:t>
      </w:r>
      <w:proofErr w:type="gramStart"/>
      <w:r w:rsidRPr="00AA71D1">
        <w:rPr>
          <w:rFonts w:ascii="Arial" w:eastAsiaTheme="minorEastAsia" w:hAnsi="Arial" w:cs="Arial" w:hint="eastAsia"/>
          <w:b/>
          <w:lang w:eastAsia="zh-CN"/>
        </w:rPr>
        <w:t>noon</w:t>
      </w:r>
      <w:proofErr w:type="gramEnd"/>
      <w:r w:rsidRPr="00AA71D1">
        <w:rPr>
          <w:rFonts w:ascii="Arial" w:eastAsiaTheme="minorEastAsia" w:hAnsi="Arial" w:cs="Arial" w:hint="eastAsia"/>
          <w:b/>
          <w:lang w:eastAsia="zh-CN"/>
        </w:rPr>
        <w:t xml:space="preserve"> </w:t>
      </w:r>
      <w:r w:rsidRPr="00AA71D1">
        <w:rPr>
          <w:rFonts w:ascii="Arial" w:eastAsiaTheme="minorEastAsia" w:hAnsi="Arial" w:cs="Arial"/>
          <w:b/>
          <w:lang w:eastAsia="zh-CN"/>
        </w:rPr>
        <w:t>BST)</w:t>
      </w:r>
      <w:r>
        <w:rPr>
          <w:rFonts w:ascii="Arial" w:eastAsiaTheme="minorEastAsia" w:hAnsi="Arial" w:cs="Arial"/>
          <w:lang w:eastAsia="zh-CN"/>
        </w:rPr>
        <w:t xml:space="preserve">. </w:t>
      </w:r>
    </w:p>
    <w:tbl>
      <w:tblPr>
        <w:tblW w:w="496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863"/>
        <w:gridCol w:w="2934"/>
        <w:gridCol w:w="1251"/>
        <w:gridCol w:w="3126"/>
      </w:tblGrid>
      <w:tr w:rsidR="00AB7D24" w:rsidRPr="00783BCB" w:rsidTr="00C56535">
        <w:tc>
          <w:tcPr>
            <w:tcW w:w="5000" w:type="pct"/>
            <w:gridSpan w:val="4"/>
            <w:tcBorders>
              <w:top w:val="single" w:sz="4" w:space="0" w:color="00000A"/>
              <w:left w:val="single" w:sz="4" w:space="0" w:color="00000A"/>
              <w:bottom w:val="single" w:sz="4" w:space="0" w:color="00000A"/>
              <w:right w:val="single" w:sz="4" w:space="0" w:color="00000A"/>
            </w:tcBorders>
            <w:shd w:val="clear" w:color="auto" w:fill="4C4C4C"/>
            <w:tcMar>
              <w:left w:w="103" w:type="dxa"/>
            </w:tcMar>
          </w:tcPr>
          <w:p w:rsidR="00AB7D24" w:rsidRPr="00CD24B5" w:rsidRDefault="00AB7D24" w:rsidP="00C56535">
            <w:pPr>
              <w:rPr>
                <w:rFonts w:ascii="Arial" w:hAnsi="Arial" w:cs="Arial"/>
                <w:b/>
                <w:bCs/>
              </w:rPr>
            </w:pPr>
            <w:r w:rsidRPr="00CD24B5">
              <w:rPr>
                <w:rFonts w:ascii="Arial" w:hAnsi="Arial" w:cs="Arial"/>
                <w:b/>
                <w:bCs/>
                <w:color w:val="FFFFFF" w:themeColor="background1"/>
              </w:rPr>
              <w:t>Contact information</w:t>
            </w:r>
          </w:p>
        </w:tc>
      </w:tr>
      <w:tr w:rsidR="00AB7D24" w:rsidRPr="00783BCB" w:rsidTr="00AB7D24">
        <w:tc>
          <w:tcPr>
            <w:tcW w:w="101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sidRPr="00CD24B5">
              <w:rPr>
                <w:rFonts w:ascii="Arial" w:hAnsi="Arial" w:cs="Arial"/>
              </w:rPr>
              <w:t>Institution name</w:t>
            </w:r>
          </w:p>
        </w:tc>
        <w:tc>
          <w:tcPr>
            <w:tcW w:w="398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r>
      <w:tr w:rsidR="00AB7D24" w:rsidRPr="00783BCB" w:rsidTr="00AB7D24">
        <w:tc>
          <w:tcPr>
            <w:tcW w:w="101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sidRPr="00CD24B5">
              <w:rPr>
                <w:rFonts w:ascii="Arial" w:hAnsi="Arial" w:cs="Arial"/>
              </w:rPr>
              <w:t>Contact person</w:t>
            </w:r>
          </w:p>
        </w:tc>
        <w:tc>
          <w:tcPr>
            <w:tcW w:w="398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r>
      <w:tr w:rsidR="00AB7D24" w:rsidRPr="00783BCB" w:rsidTr="00AB7D24">
        <w:tc>
          <w:tcPr>
            <w:tcW w:w="101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sidRPr="00CD24B5">
              <w:rPr>
                <w:rFonts w:ascii="Arial" w:hAnsi="Arial" w:cs="Arial"/>
              </w:rPr>
              <w:t>Title / Position</w:t>
            </w:r>
          </w:p>
        </w:tc>
        <w:tc>
          <w:tcPr>
            <w:tcW w:w="3985" w:type="pct"/>
            <w:gridSpan w:val="3"/>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r>
      <w:tr w:rsidR="00AB7D24" w:rsidRPr="00CD24B5" w:rsidTr="00AB7D24">
        <w:tc>
          <w:tcPr>
            <w:tcW w:w="1015"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sidRPr="00CD24B5">
              <w:rPr>
                <w:rFonts w:ascii="Arial" w:hAnsi="Arial" w:cs="Arial"/>
              </w:rPr>
              <w:t>E-mail</w:t>
            </w:r>
          </w:p>
        </w:tc>
        <w:tc>
          <w:tcPr>
            <w:tcW w:w="1599"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c>
          <w:tcPr>
            <w:tcW w:w="682"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sidRPr="00CD24B5">
              <w:rPr>
                <w:rFonts w:ascii="Arial" w:hAnsi="Arial" w:cs="Arial"/>
              </w:rPr>
              <w:t>Telephone</w:t>
            </w:r>
          </w:p>
        </w:tc>
        <w:tc>
          <w:tcPr>
            <w:tcW w:w="1704"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r>
    </w:tbl>
    <w:p w:rsidR="00AB7D24" w:rsidRDefault="00AB7D24" w:rsidP="00AB7D2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b/>
          <w:snapToGrid w:val="0"/>
          <w:color w:val="000000"/>
          <w:lang w:eastAsia="zh-CN"/>
        </w:rPr>
      </w:pPr>
    </w:p>
    <w:tbl>
      <w:tblPr>
        <w:tblW w:w="4966"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1E0" w:firstRow="1" w:lastRow="1" w:firstColumn="1" w:lastColumn="1" w:noHBand="0" w:noVBand="0"/>
      </w:tblPr>
      <w:tblGrid>
        <w:gridCol w:w="1877"/>
        <w:gridCol w:w="7297"/>
      </w:tblGrid>
      <w:tr w:rsidR="00AB7D24" w:rsidRPr="00CD24B5" w:rsidTr="00C56535">
        <w:tc>
          <w:tcPr>
            <w:tcW w:w="5000" w:type="pct"/>
            <w:gridSpan w:val="2"/>
            <w:tcBorders>
              <w:top w:val="single" w:sz="4" w:space="0" w:color="00000A"/>
              <w:left w:val="single" w:sz="4" w:space="0" w:color="00000A"/>
              <w:bottom w:val="single" w:sz="4" w:space="0" w:color="00000A"/>
              <w:right w:val="single" w:sz="4" w:space="0" w:color="00000A"/>
            </w:tcBorders>
            <w:shd w:val="clear" w:color="auto" w:fill="4C4C4C"/>
            <w:tcMar>
              <w:left w:w="103" w:type="dxa"/>
            </w:tcMar>
          </w:tcPr>
          <w:p w:rsidR="00AB7D24" w:rsidRPr="00CD24B5" w:rsidRDefault="00AB7D24" w:rsidP="00C56535">
            <w:pPr>
              <w:rPr>
                <w:rFonts w:ascii="Arial" w:hAnsi="Arial" w:cs="Arial"/>
                <w:b/>
                <w:bCs/>
              </w:rPr>
            </w:pPr>
            <w:r w:rsidRPr="0094261F">
              <w:rPr>
                <w:rFonts w:ascii="Arial" w:hAnsi="Arial" w:cs="Arial"/>
                <w:b/>
                <w:bCs/>
                <w:color w:val="FFFFFF" w:themeColor="background1"/>
              </w:rPr>
              <w:t>Scholarship apply for</w:t>
            </w:r>
          </w:p>
        </w:tc>
      </w:tr>
      <w:tr w:rsidR="00AB7D24" w:rsidRPr="00CD24B5" w:rsidTr="00C56535">
        <w:tc>
          <w:tcPr>
            <w:tcW w:w="102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Pr>
                <w:rFonts w:ascii="Arial" w:hAnsi="Arial" w:cs="Arial"/>
              </w:rPr>
              <w:t>September 2018</w:t>
            </w:r>
          </w:p>
        </w:tc>
        <w:tc>
          <w:tcPr>
            <w:tcW w:w="397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r>
      <w:tr w:rsidR="00AB7D24" w:rsidRPr="00CD24B5" w:rsidTr="00C56535">
        <w:tc>
          <w:tcPr>
            <w:tcW w:w="1023"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r>
              <w:rPr>
                <w:rFonts w:ascii="Arial" w:hAnsi="Arial" w:cs="Arial"/>
              </w:rPr>
              <w:t>January 2019</w:t>
            </w:r>
          </w:p>
        </w:tc>
        <w:tc>
          <w:tcPr>
            <w:tcW w:w="3977" w:type="pct"/>
            <w:tcBorders>
              <w:top w:val="single" w:sz="4" w:space="0" w:color="00000A"/>
              <w:left w:val="single" w:sz="4" w:space="0" w:color="00000A"/>
              <w:bottom w:val="single" w:sz="4" w:space="0" w:color="00000A"/>
              <w:right w:val="single" w:sz="4" w:space="0" w:color="00000A"/>
            </w:tcBorders>
            <w:shd w:val="clear" w:color="auto" w:fill="auto"/>
            <w:tcMar>
              <w:left w:w="103" w:type="dxa"/>
            </w:tcMar>
          </w:tcPr>
          <w:p w:rsidR="00AB7D24" w:rsidRPr="00CD24B5" w:rsidRDefault="00AB7D24" w:rsidP="00C56535">
            <w:pPr>
              <w:rPr>
                <w:rFonts w:ascii="Arial" w:hAnsi="Arial" w:cs="Arial"/>
              </w:rPr>
            </w:pPr>
          </w:p>
        </w:tc>
      </w:tr>
    </w:tbl>
    <w:p w:rsidR="00AB7D24" w:rsidRPr="000911CC" w:rsidRDefault="00AB7D24" w:rsidP="00AB7D24">
      <w:pPr>
        <w:widowControl w:val="0"/>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ind w:right="536"/>
        <w:rPr>
          <w:rFonts w:ascii="Arial" w:hAnsi="Arial" w:cs="Arial"/>
          <w:b/>
          <w:snapToGrid w:val="0"/>
          <w:color w:val="000000"/>
          <w:lang w:eastAsia="zh-CN"/>
        </w:rPr>
      </w:pPr>
    </w:p>
    <w:tbl>
      <w:tblPr>
        <w:tblStyle w:val="TableGrid"/>
        <w:tblW w:w="0" w:type="auto"/>
        <w:tblLook w:val="04A0" w:firstRow="1" w:lastRow="0" w:firstColumn="1" w:lastColumn="0" w:noHBand="0" w:noVBand="1"/>
      </w:tblPr>
      <w:tblGrid>
        <w:gridCol w:w="3004"/>
        <w:gridCol w:w="1542"/>
        <w:gridCol w:w="1526"/>
        <w:gridCol w:w="3170"/>
      </w:tblGrid>
      <w:tr w:rsidR="00AB7D24" w:rsidRPr="004B2359" w:rsidTr="00C56535">
        <w:tc>
          <w:tcPr>
            <w:tcW w:w="6345" w:type="dxa"/>
            <w:gridSpan w:val="3"/>
            <w:shd w:val="clear" w:color="auto" w:fill="404040" w:themeFill="text1" w:themeFillTint="BF"/>
          </w:tcPr>
          <w:p w:rsidR="00AB7D24" w:rsidRPr="004B2359" w:rsidRDefault="00AB7D24" w:rsidP="00C56535">
            <w:pPr>
              <w:rPr>
                <w:rFonts w:ascii="Arial" w:hAnsi="Arial" w:cs="Arial"/>
                <w:b/>
                <w:bCs/>
                <w:color w:val="FFFFFF" w:themeColor="background1"/>
              </w:rPr>
            </w:pPr>
            <w:r>
              <w:rPr>
                <w:rFonts w:ascii="Arial" w:hAnsi="Arial" w:cs="Arial"/>
                <w:b/>
                <w:bCs/>
                <w:color w:val="FFFFFF" w:themeColor="background1"/>
              </w:rPr>
              <w:t xml:space="preserve">Details of scholarships </w:t>
            </w:r>
          </w:p>
        </w:tc>
        <w:tc>
          <w:tcPr>
            <w:tcW w:w="3544" w:type="dxa"/>
            <w:shd w:val="clear" w:color="auto" w:fill="404040" w:themeFill="text1" w:themeFillTint="BF"/>
          </w:tcPr>
          <w:p w:rsidR="00AB7D24" w:rsidRDefault="00AB7D24" w:rsidP="00C56535">
            <w:pPr>
              <w:rPr>
                <w:rFonts w:ascii="Arial" w:hAnsi="Arial" w:cs="Arial"/>
                <w:b/>
                <w:bCs/>
                <w:color w:val="FFFFFF" w:themeColor="background1"/>
              </w:rPr>
            </w:pPr>
          </w:p>
        </w:tc>
      </w:tr>
      <w:tr w:rsidR="00AB7D24" w:rsidTr="00C56535">
        <w:tc>
          <w:tcPr>
            <w:tcW w:w="6345" w:type="dxa"/>
            <w:gridSpan w:val="3"/>
          </w:tcPr>
          <w:p w:rsidR="00AB7D24" w:rsidRPr="0094261F" w:rsidRDefault="00AB7D24" w:rsidP="00C56535">
            <w:pPr>
              <w:rPr>
                <w:rFonts w:ascii="Arial" w:eastAsiaTheme="minorEastAsia" w:hAnsi="Arial" w:cs="Arial"/>
                <w:lang w:eastAsia="zh-CN"/>
              </w:rPr>
            </w:pPr>
            <w:r w:rsidRPr="0094261F">
              <w:rPr>
                <w:rFonts w:ascii="Arial" w:eastAsiaTheme="minorEastAsia" w:hAnsi="Arial" w:cs="Arial"/>
                <w:lang w:eastAsia="zh-CN"/>
              </w:rPr>
              <w:t>Amount committed towards Scholarship by the University</w:t>
            </w:r>
          </w:p>
          <w:p w:rsidR="00AB7D24" w:rsidRDefault="00AB7D24" w:rsidP="00C56535">
            <w:pPr>
              <w:rPr>
                <w:rFonts w:ascii="Arial" w:eastAsiaTheme="minorEastAsia" w:hAnsi="Arial" w:cs="Arial"/>
                <w:lang w:eastAsia="zh-CN"/>
              </w:rPr>
            </w:pPr>
          </w:p>
        </w:tc>
        <w:tc>
          <w:tcPr>
            <w:tcW w:w="3544" w:type="dxa"/>
          </w:tcPr>
          <w:p w:rsidR="00AB7D24" w:rsidRDefault="00AB7D24" w:rsidP="00C56535">
            <w:pPr>
              <w:rPr>
                <w:rFonts w:ascii="Arial" w:eastAsiaTheme="minorEastAsia" w:hAnsi="Arial" w:cs="Arial"/>
                <w:lang w:eastAsia="zh-CN"/>
              </w:rPr>
            </w:pPr>
          </w:p>
        </w:tc>
      </w:tr>
      <w:tr w:rsidR="00AB7D24" w:rsidTr="00C56535">
        <w:tc>
          <w:tcPr>
            <w:tcW w:w="3227" w:type="dxa"/>
          </w:tcPr>
          <w:p w:rsidR="00AB7D24"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Number of scholarships</w:t>
            </w: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Value of each scholarship</w:t>
            </w:r>
          </w:p>
        </w:tc>
        <w:tc>
          <w:tcPr>
            <w:tcW w:w="3544" w:type="dxa"/>
          </w:tcPr>
          <w:p w:rsidR="00AB7D24" w:rsidRDefault="00AB7D24" w:rsidP="00C56535">
            <w:pPr>
              <w:rPr>
                <w:rFonts w:ascii="Arial" w:eastAsiaTheme="minorEastAsia" w:hAnsi="Arial" w:cs="Arial"/>
                <w:lang w:eastAsia="zh-CN"/>
              </w:rPr>
            </w:pPr>
            <w:r>
              <w:rPr>
                <w:rFonts w:ascii="Arial" w:eastAsiaTheme="minorEastAsia" w:hAnsi="Arial" w:cs="Arial" w:hint="eastAsia"/>
                <w:lang w:eastAsia="zh-CN"/>
              </w:rPr>
              <w:t xml:space="preserve">Subject Areas* </w:t>
            </w:r>
          </w:p>
          <w:p w:rsidR="00AB7D24" w:rsidRDefault="00AB7D24" w:rsidP="00C56535">
            <w:pPr>
              <w:rPr>
                <w:rFonts w:ascii="Arial" w:eastAsiaTheme="minorEastAsia" w:hAnsi="Arial" w:cs="Arial"/>
                <w:lang w:eastAsia="zh-CN"/>
              </w:rPr>
            </w:pPr>
            <w:r>
              <w:rPr>
                <w:rFonts w:ascii="Arial" w:eastAsiaTheme="minorEastAsia" w:hAnsi="Arial" w:cs="Arial" w:hint="eastAsia"/>
                <w:lang w:eastAsia="zh-CN"/>
              </w:rPr>
              <w:t xml:space="preserve">(If any) </w:t>
            </w:r>
          </w:p>
        </w:tc>
      </w:tr>
      <w:tr w:rsidR="00AB7D24" w:rsidTr="00C56535">
        <w:trPr>
          <w:trHeight w:val="329"/>
        </w:trPr>
        <w:tc>
          <w:tcPr>
            <w:tcW w:w="3227" w:type="dxa"/>
            <w:vMerge w:val="restart"/>
          </w:tcPr>
          <w:p w:rsidR="00AB7D24" w:rsidRDefault="00AB7D24" w:rsidP="00C56535">
            <w:pPr>
              <w:rPr>
                <w:rFonts w:ascii="Arial" w:eastAsiaTheme="minorEastAsia" w:hAnsi="Arial" w:cs="Arial"/>
                <w:lang w:eastAsia="zh-CN"/>
              </w:rPr>
            </w:pPr>
            <w:r>
              <w:rPr>
                <w:rFonts w:ascii="Arial" w:eastAsiaTheme="minorEastAsia" w:hAnsi="Arial" w:cs="Arial"/>
                <w:lang w:eastAsia="zh-CN"/>
              </w:rPr>
              <w:t>Scholarships for Undergraduate Students</w:t>
            </w:r>
          </w:p>
        </w:tc>
        <w:tc>
          <w:tcPr>
            <w:tcW w:w="1559" w:type="dxa"/>
          </w:tcPr>
          <w:p w:rsidR="00AB7D24"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w:t>
            </w:r>
          </w:p>
        </w:tc>
        <w:tc>
          <w:tcPr>
            <w:tcW w:w="3544" w:type="dxa"/>
          </w:tcPr>
          <w:p w:rsidR="00AB7D24" w:rsidRDefault="00AB7D24" w:rsidP="00C56535">
            <w:pPr>
              <w:rPr>
                <w:rFonts w:ascii="Arial" w:eastAsiaTheme="minorEastAsia" w:hAnsi="Arial" w:cs="Arial"/>
                <w:lang w:eastAsia="zh-CN"/>
              </w:rPr>
            </w:pPr>
          </w:p>
        </w:tc>
      </w:tr>
      <w:tr w:rsidR="00AB7D24" w:rsidTr="00C56535">
        <w:trPr>
          <w:trHeight w:val="330"/>
        </w:trPr>
        <w:tc>
          <w:tcPr>
            <w:tcW w:w="3227" w:type="dxa"/>
            <w:vMerge/>
          </w:tcPr>
          <w:p w:rsidR="00AB7D24" w:rsidRDefault="00AB7D24" w:rsidP="00C56535">
            <w:pPr>
              <w:rPr>
                <w:rFonts w:ascii="Arial" w:eastAsiaTheme="minorEastAsia" w:hAnsi="Arial" w:cs="Arial"/>
                <w:lang w:eastAsia="zh-CN"/>
              </w:rPr>
            </w:pPr>
          </w:p>
        </w:tc>
        <w:tc>
          <w:tcPr>
            <w:tcW w:w="1559" w:type="dxa"/>
          </w:tcPr>
          <w:p w:rsidR="00AB7D24" w:rsidDel="00E121DC"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w:t>
            </w:r>
          </w:p>
        </w:tc>
        <w:tc>
          <w:tcPr>
            <w:tcW w:w="3544" w:type="dxa"/>
          </w:tcPr>
          <w:p w:rsidR="00AB7D24" w:rsidRDefault="00AB7D24" w:rsidP="00C56535">
            <w:pPr>
              <w:rPr>
                <w:rFonts w:ascii="Arial" w:eastAsiaTheme="minorEastAsia" w:hAnsi="Arial" w:cs="Arial"/>
                <w:lang w:eastAsia="zh-CN"/>
              </w:rPr>
            </w:pPr>
          </w:p>
        </w:tc>
      </w:tr>
      <w:tr w:rsidR="00AB7D24" w:rsidTr="00C56535">
        <w:trPr>
          <w:trHeight w:val="330"/>
        </w:trPr>
        <w:tc>
          <w:tcPr>
            <w:tcW w:w="3227" w:type="dxa"/>
            <w:vMerge/>
          </w:tcPr>
          <w:p w:rsidR="00AB7D24" w:rsidRDefault="00AB7D24" w:rsidP="00C56535">
            <w:pPr>
              <w:rPr>
                <w:rFonts w:ascii="Arial" w:eastAsiaTheme="minorEastAsia" w:hAnsi="Arial" w:cs="Arial"/>
                <w:lang w:eastAsia="zh-CN"/>
              </w:rPr>
            </w:pPr>
          </w:p>
        </w:tc>
        <w:tc>
          <w:tcPr>
            <w:tcW w:w="1559" w:type="dxa"/>
          </w:tcPr>
          <w:p w:rsidR="00AB7D24" w:rsidDel="00E121DC"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w:t>
            </w:r>
          </w:p>
        </w:tc>
        <w:tc>
          <w:tcPr>
            <w:tcW w:w="3544" w:type="dxa"/>
          </w:tcPr>
          <w:p w:rsidR="00AB7D24" w:rsidRDefault="00AB7D24" w:rsidP="00C56535">
            <w:pPr>
              <w:rPr>
                <w:rFonts w:ascii="Arial" w:eastAsiaTheme="minorEastAsia" w:hAnsi="Arial" w:cs="Arial"/>
                <w:lang w:eastAsia="zh-CN"/>
              </w:rPr>
            </w:pPr>
          </w:p>
        </w:tc>
      </w:tr>
      <w:tr w:rsidR="00AB7D24" w:rsidTr="00C56535">
        <w:trPr>
          <w:trHeight w:val="330"/>
        </w:trPr>
        <w:tc>
          <w:tcPr>
            <w:tcW w:w="3227" w:type="dxa"/>
            <w:vMerge w:val="restart"/>
          </w:tcPr>
          <w:p w:rsidR="00AB7D24" w:rsidRDefault="00AB7D24" w:rsidP="00C56535">
            <w:pPr>
              <w:rPr>
                <w:rFonts w:ascii="Arial" w:eastAsiaTheme="minorEastAsia" w:hAnsi="Arial" w:cs="Arial"/>
                <w:lang w:eastAsia="zh-CN"/>
              </w:rPr>
            </w:pPr>
            <w:r>
              <w:rPr>
                <w:rFonts w:ascii="Arial" w:eastAsiaTheme="minorEastAsia" w:hAnsi="Arial" w:cs="Arial"/>
                <w:lang w:eastAsia="zh-CN"/>
              </w:rPr>
              <w:t xml:space="preserve">Scholarships for </w:t>
            </w:r>
            <w:r w:rsidRPr="008344C4">
              <w:rPr>
                <w:rFonts w:ascii="Arial" w:eastAsiaTheme="minorEastAsia" w:hAnsi="Arial" w:cs="Arial"/>
                <w:lang w:eastAsia="zh-CN"/>
              </w:rPr>
              <w:t>Postgraduate</w:t>
            </w:r>
            <w:r w:rsidRPr="003A6BB7">
              <w:rPr>
                <w:rFonts w:ascii="Arial" w:eastAsiaTheme="minorEastAsia" w:hAnsi="Arial" w:cs="Arial"/>
                <w:b/>
                <w:lang w:eastAsia="zh-CN"/>
              </w:rPr>
              <w:t xml:space="preserve"> </w:t>
            </w:r>
            <w:r>
              <w:rPr>
                <w:rFonts w:ascii="Arial" w:eastAsiaTheme="minorEastAsia" w:hAnsi="Arial" w:cs="Arial"/>
                <w:lang w:eastAsia="zh-CN"/>
              </w:rPr>
              <w:t>Students</w:t>
            </w:r>
          </w:p>
        </w:tc>
        <w:tc>
          <w:tcPr>
            <w:tcW w:w="1559" w:type="dxa"/>
          </w:tcPr>
          <w:p w:rsidR="00AB7D24"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w:t>
            </w:r>
          </w:p>
        </w:tc>
        <w:tc>
          <w:tcPr>
            <w:tcW w:w="3544" w:type="dxa"/>
          </w:tcPr>
          <w:p w:rsidR="00AB7D24" w:rsidRDefault="00AB7D24" w:rsidP="00C56535">
            <w:pPr>
              <w:rPr>
                <w:rFonts w:ascii="Arial" w:eastAsiaTheme="minorEastAsia" w:hAnsi="Arial" w:cs="Arial"/>
                <w:lang w:eastAsia="zh-CN"/>
              </w:rPr>
            </w:pPr>
          </w:p>
        </w:tc>
      </w:tr>
      <w:tr w:rsidR="00AB7D24" w:rsidTr="00C56535">
        <w:trPr>
          <w:trHeight w:val="330"/>
        </w:trPr>
        <w:tc>
          <w:tcPr>
            <w:tcW w:w="3227" w:type="dxa"/>
            <w:vMerge/>
          </w:tcPr>
          <w:p w:rsidR="00AB7D24" w:rsidRDefault="00AB7D24" w:rsidP="00C56535">
            <w:pPr>
              <w:rPr>
                <w:rFonts w:ascii="Arial" w:eastAsiaTheme="minorEastAsia" w:hAnsi="Arial" w:cs="Arial"/>
                <w:lang w:eastAsia="zh-CN"/>
              </w:rPr>
            </w:pPr>
          </w:p>
        </w:tc>
        <w:tc>
          <w:tcPr>
            <w:tcW w:w="1559" w:type="dxa"/>
          </w:tcPr>
          <w:p w:rsidR="00AB7D24" w:rsidDel="00E121DC"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w:t>
            </w:r>
          </w:p>
        </w:tc>
        <w:tc>
          <w:tcPr>
            <w:tcW w:w="3544" w:type="dxa"/>
          </w:tcPr>
          <w:p w:rsidR="00AB7D24" w:rsidRDefault="00AB7D24" w:rsidP="00C56535">
            <w:pPr>
              <w:rPr>
                <w:rFonts w:ascii="Arial" w:eastAsiaTheme="minorEastAsia" w:hAnsi="Arial" w:cs="Arial"/>
                <w:lang w:eastAsia="zh-CN"/>
              </w:rPr>
            </w:pPr>
          </w:p>
        </w:tc>
      </w:tr>
      <w:tr w:rsidR="00AB7D24" w:rsidTr="00C56535">
        <w:trPr>
          <w:trHeight w:val="329"/>
        </w:trPr>
        <w:tc>
          <w:tcPr>
            <w:tcW w:w="3227" w:type="dxa"/>
            <w:vMerge/>
          </w:tcPr>
          <w:p w:rsidR="00AB7D24" w:rsidRDefault="00AB7D24" w:rsidP="00C56535">
            <w:pPr>
              <w:rPr>
                <w:rFonts w:ascii="Arial" w:eastAsiaTheme="minorEastAsia" w:hAnsi="Arial" w:cs="Arial"/>
                <w:lang w:eastAsia="zh-CN"/>
              </w:rPr>
            </w:pPr>
          </w:p>
        </w:tc>
        <w:tc>
          <w:tcPr>
            <w:tcW w:w="1559" w:type="dxa"/>
          </w:tcPr>
          <w:p w:rsidR="00AB7D24" w:rsidDel="00E121DC" w:rsidRDefault="00AB7D24" w:rsidP="00C56535">
            <w:pPr>
              <w:rPr>
                <w:rFonts w:ascii="Arial" w:eastAsiaTheme="minorEastAsia" w:hAnsi="Arial" w:cs="Arial"/>
                <w:lang w:eastAsia="zh-CN"/>
              </w:rPr>
            </w:pPr>
          </w:p>
        </w:tc>
        <w:tc>
          <w:tcPr>
            <w:tcW w:w="1559" w:type="dxa"/>
          </w:tcPr>
          <w:p w:rsidR="00AB7D24" w:rsidRDefault="00AB7D24" w:rsidP="00C56535">
            <w:pPr>
              <w:rPr>
                <w:rFonts w:ascii="Arial" w:eastAsiaTheme="minorEastAsia" w:hAnsi="Arial" w:cs="Arial"/>
                <w:lang w:eastAsia="zh-CN"/>
              </w:rPr>
            </w:pPr>
            <w:r>
              <w:rPr>
                <w:rFonts w:ascii="Arial" w:eastAsiaTheme="minorEastAsia" w:hAnsi="Arial" w:cs="Arial"/>
                <w:lang w:eastAsia="zh-CN"/>
              </w:rPr>
              <w:t>£</w:t>
            </w:r>
          </w:p>
        </w:tc>
        <w:tc>
          <w:tcPr>
            <w:tcW w:w="3544" w:type="dxa"/>
          </w:tcPr>
          <w:p w:rsidR="00AB7D24" w:rsidRDefault="00AB7D24" w:rsidP="00C56535">
            <w:pPr>
              <w:rPr>
                <w:rFonts w:ascii="Arial" w:eastAsiaTheme="minorEastAsia" w:hAnsi="Arial" w:cs="Arial"/>
                <w:lang w:eastAsia="zh-CN"/>
              </w:rPr>
            </w:pPr>
          </w:p>
        </w:tc>
      </w:tr>
    </w:tbl>
    <w:p w:rsidR="00AB7D24" w:rsidRDefault="00AB7D24" w:rsidP="00AB7D24">
      <w:pPr>
        <w:widowControl w:val="0"/>
        <w:tabs>
          <w:tab w:val="left" w:pos="600"/>
          <w:tab w:val="left" w:pos="1980"/>
          <w:tab w:val="left" w:pos="3480"/>
          <w:tab w:val="left" w:pos="4920"/>
          <w:tab w:val="left" w:pos="6360"/>
          <w:tab w:val="left" w:pos="6939"/>
          <w:tab w:val="left" w:pos="9240"/>
          <w:tab w:val="left" w:pos="10680"/>
        </w:tabs>
        <w:rPr>
          <w:rFonts w:ascii="Arial" w:hAnsi="Arial" w:cs="Arial"/>
          <w:b/>
          <w:i/>
          <w:lang w:eastAsia="zh-CN"/>
        </w:rPr>
      </w:pPr>
    </w:p>
    <w:p w:rsidR="00AB7D24" w:rsidRPr="0094261F" w:rsidRDefault="00AB7D24" w:rsidP="00AB7D24">
      <w:pPr>
        <w:ind w:rightChars="22" w:right="48"/>
        <w:contextualSpacing/>
        <w:rPr>
          <w:rFonts w:ascii="Arial" w:hAnsi="Arial" w:cs="Arial"/>
          <w:b/>
          <w:i/>
          <w:sz w:val="20"/>
          <w:szCs w:val="20"/>
          <w:lang w:eastAsia="zh-CN"/>
        </w:rPr>
      </w:pPr>
      <w:r w:rsidRPr="0094261F">
        <w:rPr>
          <w:rFonts w:ascii="Arial" w:hAnsi="Arial" w:cs="Arial" w:hint="eastAsia"/>
          <w:i/>
          <w:sz w:val="20"/>
          <w:szCs w:val="20"/>
          <w:lang w:eastAsia="zh-CN"/>
        </w:rPr>
        <w:lastRenderedPageBreak/>
        <w:t>*</w:t>
      </w:r>
      <w:r w:rsidRPr="00295F06">
        <w:rPr>
          <w:rFonts w:ascii="Arial" w:hAnsi="Arial" w:cs="Arial"/>
          <w:bCs/>
          <w:iCs/>
          <w:color w:val="E32D6F"/>
          <w:sz w:val="58"/>
        </w:rPr>
        <w:t xml:space="preserve"> </w:t>
      </w:r>
      <w:r w:rsidRPr="00295F06">
        <w:rPr>
          <w:rFonts w:ascii="Arial" w:hAnsi="Arial" w:cs="Arial"/>
          <w:i/>
          <w:sz w:val="20"/>
          <w:szCs w:val="20"/>
          <w:lang w:eastAsia="zh-CN"/>
        </w:rPr>
        <w:t>UK-India Year of Culture GREAT Scholarships 2018</w:t>
      </w:r>
      <w:r w:rsidRPr="0094261F">
        <w:rPr>
          <w:rFonts w:ascii="Arial" w:hAnsi="Arial" w:cs="Arial"/>
          <w:i/>
          <w:sz w:val="20"/>
          <w:szCs w:val="20"/>
          <w:lang w:eastAsia="zh-CN"/>
        </w:rPr>
        <w:t xml:space="preserve"> </w:t>
      </w:r>
      <w:r w:rsidRPr="0094261F">
        <w:rPr>
          <w:rFonts w:ascii="Arial" w:hAnsi="Arial" w:cs="Arial" w:hint="eastAsia"/>
          <w:i/>
          <w:sz w:val="20"/>
          <w:szCs w:val="20"/>
          <w:lang w:eastAsia="zh-CN"/>
        </w:rPr>
        <w:t>is open for institutions to bid for all subject areas</w:t>
      </w:r>
      <w:r>
        <w:rPr>
          <w:rFonts w:ascii="Arial" w:hAnsi="Arial" w:cs="Arial"/>
          <w:i/>
          <w:sz w:val="20"/>
          <w:szCs w:val="20"/>
          <w:lang w:eastAsia="zh-CN"/>
        </w:rPr>
        <w:t>. C</w:t>
      </w:r>
      <w:r w:rsidRPr="0094261F">
        <w:rPr>
          <w:rFonts w:ascii="Arial" w:hAnsi="Arial" w:cs="Arial" w:hint="eastAsia"/>
          <w:i/>
          <w:sz w:val="20"/>
          <w:szCs w:val="20"/>
          <w:lang w:eastAsia="zh-CN"/>
        </w:rPr>
        <w:t>ontribution from the GREAT</w:t>
      </w:r>
      <w:r w:rsidRPr="0094261F">
        <w:rPr>
          <w:rFonts w:ascii="Arial" w:hAnsi="Arial" w:cs="Arial"/>
          <w:i/>
          <w:sz w:val="20"/>
          <w:szCs w:val="20"/>
          <w:lang w:eastAsia="zh-CN"/>
        </w:rPr>
        <w:t xml:space="preserve"> funds will be £5,000</w:t>
      </w:r>
      <w:r w:rsidRPr="0094261F">
        <w:rPr>
          <w:rFonts w:ascii="Arial" w:hAnsi="Arial" w:cs="Arial" w:hint="eastAsia"/>
          <w:i/>
          <w:sz w:val="20"/>
          <w:szCs w:val="20"/>
          <w:lang w:eastAsia="zh-CN"/>
        </w:rPr>
        <w:t xml:space="preserve"> per institution</w:t>
      </w:r>
      <w:r w:rsidRPr="0094261F">
        <w:rPr>
          <w:rFonts w:ascii="Arial" w:hAnsi="Arial" w:cs="Arial"/>
          <w:i/>
          <w:sz w:val="20"/>
          <w:szCs w:val="20"/>
          <w:lang w:eastAsia="zh-CN"/>
        </w:rPr>
        <w:t xml:space="preserve"> at the maximum however as 2017 is branded year of culture those UK higher education institutions that will offer the awards in subjects like Creative industries, Humanities and Social Sciences will qualify for £10,000 of GREAT funding</w:t>
      </w:r>
      <w:r w:rsidRPr="0094261F">
        <w:rPr>
          <w:rFonts w:ascii="Arial" w:hAnsi="Arial" w:cs="Arial" w:hint="eastAsia"/>
          <w:i/>
          <w:sz w:val="20"/>
          <w:szCs w:val="20"/>
          <w:lang w:eastAsia="zh-CN"/>
        </w:rPr>
        <w:t>.</w:t>
      </w:r>
      <w:r>
        <w:rPr>
          <w:rFonts w:ascii="Arial" w:hAnsi="Arial" w:cs="Arial"/>
          <w:i/>
          <w:sz w:val="20"/>
          <w:szCs w:val="20"/>
          <w:lang w:eastAsia="zh-CN"/>
        </w:rPr>
        <w:t xml:space="preserve">  </w:t>
      </w:r>
      <w:r w:rsidRPr="0094261F">
        <w:rPr>
          <w:rFonts w:ascii="Arial" w:hAnsi="Arial" w:cs="Arial"/>
          <w:b/>
          <w:i/>
          <w:sz w:val="20"/>
          <w:szCs w:val="20"/>
          <w:lang w:eastAsia="zh-CN"/>
        </w:rPr>
        <w:t>P</w:t>
      </w:r>
      <w:r w:rsidRPr="0094261F">
        <w:rPr>
          <w:rFonts w:ascii="Arial" w:hAnsi="Arial" w:cs="Arial"/>
          <w:b/>
          <w:i/>
          <w:sz w:val="20"/>
          <w:szCs w:val="20"/>
        </w:rPr>
        <w:t xml:space="preserve">lease refer to bidding document for </w:t>
      </w:r>
      <w:r>
        <w:rPr>
          <w:rFonts w:ascii="Arial" w:hAnsi="Arial" w:cs="Arial"/>
          <w:b/>
          <w:i/>
          <w:sz w:val="20"/>
          <w:szCs w:val="20"/>
        </w:rPr>
        <w:t xml:space="preserve">more </w:t>
      </w:r>
      <w:r w:rsidRPr="0094261F">
        <w:rPr>
          <w:rFonts w:ascii="Arial" w:hAnsi="Arial" w:cs="Arial"/>
          <w:b/>
          <w:i/>
          <w:sz w:val="20"/>
          <w:szCs w:val="20"/>
        </w:rPr>
        <w:t>details</w:t>
      </w:r>
      <w:r w:rsidRPr="0094261F">
        <w:rPr>
          <w:rFonts w:ascii="Arial" w:hAnsi="Arial" w:cs="Arial" w:hint="eastAsia"/>
          <w:b/>
          <w:i/>
          <w:sz w:val="20"/>
          <w:szCs w:val="20"/>
          <w:lang w:eastAsia="zh-CN"/>
        </w:rPr>
        <w:t>.</w:t>
      </w:r>
    </w:p>
    <w:p w:rsidR="00AB7D24" w:rsidRDefault="00AB7D24" w:rsidP="00AB7D24">
      <w:pPr>
        <w:keepNext/>
        <w:outlineLvl w:val="1"/>
        <w:rPr>
          <w:rFonts w:ascii="Arial" w:hAnsi="Arial" w:cs="Arial"/>
          <w:b/>
          <w:i/>
          <w:lang w:eastAsia="zh-CN"/>
        </w:rPr>
      </w:pPr>
    </w:p>
    <w:p w:rsidR="00AB7D24" w:rsidRPr="00783BCB" w:rsidRDefault="00AB7D24" w:rsidP="00AB7D24">
      <w:pPr>
        <w:keepNext/>
        <w:outlineLvl w:val="1"/>
        <w:rPr>
          <w:rFonts w:ascii="Arial" w:eastAsia="Times New Roman" w:hAnsi="Arial" w:cs="Arial"/>
          <w:b/>
          <w:bCs/>
          <w:lang w:eastAsia="zh-CN"/>
        </w:rPr>
      </w:pPr>
      <w:r w:rsidRPr="00783BCB">
        <w:rPr>
          <w:rFonts w:ascii="Arial" w:eastAsia="Times New Roman" w:hAnsi="Arial" w:cs="Arial"/>
          <w:b/>
          <w:bCs/>
          <w:lang w:eastAsia="zh-CN"/>
        </w:rPr>
        <w:t>DECLARATION</w:t>
      </w:r>
    </w:p>
    <w:p w:rsidR="00AB7D24" w:rsidRPr="00CD24B5" w:rsidRDefault="00AB7D24" w:rsidP="00AB7D24">
      <w:pPr>
        <w:tabs>
          <w:tab w:val="left" w:pos="0"/>
        </w:tabs>
        <w:ind w:right="536"/>
        <w:rPr>
          <w:rFonts w:ascii="Arial" w:hAnsi="Arial" w:cs="Arial"/>
        </w:rPr>
      </w:pPr>
      <w:r>
        <w:rPr>
          <w:rFonts w:ascii="Arial" w:hAnsi="Arial" w:cs="Arial"/>
          <w:i/>
          <w:iCs/>
          <w:lang w:eastAsia="zh-CN"/>
        </w:rPr>
        <w:t>I confirm that the above-</w:t>
      </w:r>
      <w:r w:rsidRPr="00CD24B5">
        <w:rPr>
          <w:rFonts w:ascii="Arial" w:hAnsi="Arial" w:cs="Arial"/>
          <w:i/>
          <w:iCs/>
          <w:lang w:eastAsia="zh-CN"/>
        </w:rPr>
        <w:t xml:space="preserve">named institution </w:t>
      </w:r>
      <w:r>
        <w:rPr>
          <w:rFonts w:ascii="Arial" w:hAnsi="Arial" w:cs="Arial"/>
          <w:i/>
          <w:iCs/>
          <w:lang w:eastAsia="zh-CN"/>
        </w:rPr>
        <w:t xml:space="preserve">intends to </w:t>
      </w:r>
      <w:r w:rsidRPr="00CD24B5">
        <w:rPr>
          <w:rFonts w:ascii="Arial" w:hAnsi="Arial" w:cs="Arial"/>
          <w:i/>
          <w:iCs/>
          <w:lang w:eastAsia="zh-CN"/>
        </w:rPr>
        <w:t xml:space="preserve">take part in the </w:t>
      </w:r>
      <w:r w:rsidRPr="00295F06">
        <w:rPr>
          <w:rFonts w:ascii="Arial" w:hAnsi="Arial" w:cs="Arial"/>
          <w:i/>
          <w:iCs/>
          <w:lang w:eastAsia="zh-CN"/>
        </w:rPr>
        <w:t>UK-India Year of Culture GREAT Scholarships 2018</w:t>
      </w:r>
      <w:r>
        <w:rPr>
          <w:rFonts w:ascii="Arial" w:hAnsi="Arial" w:cs="Arial"/>
          <w:i/>
          <w:iCs/>
          <w:lang w:eastAsia="zh-CN"/>
        </w:rPr>
        <w:t xml:space="preserve"> Campaign</w:t>
      </w:r>
      <w:r w:rsidRPr="00CD24B5">
        <w:rPr>
          <w:rFonts w:ascii="Arial" w:hAnsi="Arial" w:cs="Arial"/>
          <w:i/>
          <w:iCs/>
          <w:lang w:eastAsia="zh-CN"/>
        </w:rPr>
        <w:t>. I understand that if this application is accepted</w:t>
      </w:r>
      <w:r>
        <w:rPr>
          <w:rFonts w:ascii="Arial" w:hAnsi="Arial" w:cs="Arial"/>
          <w:i/>
          <w:iCs/>
          <w:lang w:eastAsia="zh-CN"/>
        </w:rPr>
        <w:t>,</w:t>
      </w:r>
      <w:r w:rsidRPr="00CD24B5">
        <w:rPr>
          <w:rFonts w:ascii="Arial" w:hAnsi="Arial" w:cs="Arial"/>
          <w:i/>
          <w:iCs/>
          <w:lang w:eastAsia="zh-CN"/>
        </w:rPr>
        <w:t xml:space="preserve"> </w:t>
      </w:r>
      <w:r>
        <w:rPr>
          <w:rFonts w:ascii="Arial" w:hAnsi="Arial" w:cs="Arial" w:hint="eastAsia"/>
          <w:i/>
          <w:iCs/>
          <w:lang w:eastAsia="zh-CN"/>
        </w:rPr>
        <w:t xml:space="preserve">a separate agreement will be signed </w:t>
      </w:r>
      <w:r w:rsidRPr="00CD24B5">
        <w:rPr>
          <w:rFonts w:ascii="Arial" w:hAnsi="Arial" w:cs="Arial"/>
          <w:i/>
          <w:iCs/>
          <w:lang w:eastAsia="zh-CN"/>
        </w:rPr>
        <w:t>between this institution and the British Council</w:t>
      </w:r>
      <w:r>
        <w:rPr>
          <w:rFonts w:ascii="Arial" w:hAnsi="Arial" w:cs="Arial" w:hint="eastAsia"/>
          <w:i/>
          <w:iCs/>
          <w:lang w:eastAsia="zh-CN"/>
        </w:rPr>
        <w:t xml:space="preserve"> to form a binding contract. </w:t>
      </w:r>
    </w:p>
    <w:tbl>
      <w:tblPr>
        <w:tblStyle w:val="TableGrid"/>
        <w:tblW w:w="8931" w:type="dxa"/>
        <w:jc w:val="center"/>
        <w:tblCellMar>
          <w:left w:w="113" w:type="dxa"/>
        </w:tblCellMar>
        <w:tblLook w:val="04A0" w:firstRow="1" w:lastRow="0" w:firstColumn="1" w:lastColumn="0" w:noHBand="0" w:noVBand="1"/>
      </w:tblPr>
      <w:tblGrid>
        <w:gridCol w:w="3968"/>
        <w:gridCol w:w="994"/>
        <w:gridCol w:w="3969"/>
      </w:tblGrid>
      <w:tr w:rsidR="00AB7D24" w:rsidRPr="00783BCB" w:rsidTr="00C56535">
        <w:trPr>
          <w:jc w:val="center"/>
        </w:trPr>
        <w:tc>
          <w:tcPr>
            <w:tcW w:w="3968" w:type="dxa"/>
            <w:tcBorders>
              <w:top w:val="nil"/>
              <w:left w:val="nil"/>
              <w:right w:val="nil"/>
            </w:tcBorders>
            <w:shd w:val="clear" w:color="auto" w:fill="auto"/>
          </w:tcPr>
          <w:p w:rsidR="00AB7D24" w:rsidRDefault="00AB7D24" w:rsidP="00C56535">
            <w:pPr>
              <w:rPr>
                <w:rFonts w:ascii="Arial" w:eastAsia="PMingLiU" w:hAnsi="Arial" w:cs="Arial"/>
                <w:lang w:eastAsia="zh-HK"/>
              </w:rPr>
            </w:pPr>
          </w:p>
          <w:p w:rsidR="00AB7D24" w:rsidRDefault="00AB7D24" w:rsidP="00C56535">
            <w:pPr>
              <w:rPr>
                <w:rFonts w:ascii="Arial" w:eastAsia="PMingLiU" w:hAnsi="Arial" w:cs="Arial"/>
                <w:lang w:eastAsia="zh-HK"/>
              </w:rPr>
            </w:pPr>
          </w:p>
          <w:p w:rsidR="00AB7D24" w:rsidRPr="00CD24B5" w:rsidRDefault="00AB7D24" w:rsidP="00C56535">
            <w:pPr>
              <w:rPr>
                <w:rFonts w:ascii="Arial" w:eastAsia="PMingLiU" w:hAnsi="Arial" w:cs="Arial"/>
                <w:lang w:eastAsia="zh-HK"/>
              </w:rPr>
            </w:pPr>
          </w:p>
        </w:tc>
        <w:tc>
          <w:tcPr>
            <w:tcW w:w="994"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p>
        </w:tc>
        <w:tc>
          <w:tcPr>
            <w:tcW w:w="3969" w:type="dxa"/>
            <w:tcBorders>
              <w:top w:val="nil"/>
              <w:left w:val="nil"/>
              <w:right w:val="nil"/>
            </w:tcBorders>
            <w:shd w:val="clear" w:color="auto" w:fill="auto"/>
          </w:tcPr>
          <w:p w:rsidR="00AB7D24" w:rsidRPr="00CD24B5" w:rsidRDefault="00AB7D24" w:rsidP="00C56535">
            <w:pPr>
              <w:rPr>
                <w:rFonts w:ascii="Arial" w:eastAsia="PMingLiU" w:hAnsi="Arial" w:cs="Arial"/>
                <w:lang w:eastAsia="zh-HK"/>
              </w:rPr>
            </w:pPr>
          </w:p>
        </w:tc>
      </w:tr>
      <w:tr w:rsidR="00AB7D24" w:rsidRPr="00783BCB" w:rsidTr="00C56535">
        <w:trPr>
          <w:jc w:val="center"/>
        </w:trPr>
        <w:tc>
          <w:tcPr>
            <w:tcW w:w="3968"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r w:rsidRPr="00CD24B5">
              <w:rPr>
                <w:rFonts w:ascii="Arial" w:eastAsia="PMingLiU" w:hAnsi="Arial" w:cs="Arial"/>
                <w:lang w:eastAsia="zh-HK"/>
              </w:rPr>
              <w:t>Signature of applicant</w:t>
            </w:r>
          </w:p>
        </w:tc>
        <w:tc>
          <w:tcPr>
            <w:tcW w:w="994"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p>
        </w:tc>
        <w:tc>
          <w:tcPr>
            <w:tcW w:w="3969"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r w:rsidRPr="00CD24B5">
              <w:rPr>
                <w:rFonts w:ascii="Arial" w:eastAsia="PMingLiU" w:hAnsi="Arial" w:cs="Arial"/>
                <w:lang w:eastAsia="zh-HK"/>
              </w:rPr>
              <w:t>Institution’s name</w:t>
            </w:r>
          </w:p>
        </w:tc>
      </w:tr>
      <w:tr w:rsidR="00AB7D24" w:rsidRPr="00783BCB" w:rsidTr="00C56535">
        <w:trPr>
          <w:jc w:val="center"/>
        </w:trPr>
        <w:tc>
          <w:tcPr>
            <w:tcW w:w="3968" w:type="dxa"/>
            <w:tcBorders>
              <w:top w:val="nil"/>
              <w:left w:val="nil"/>
              <w:right w:val="nil"/>
            </w:tcBorders>
            <w:shd w:val="clear" w:color="auto" w:fill="auto"/>
          </w:tcPr>
          <w:p w:rsidR="00AB7D24" w:rsidRDefault="00AB7D24" w:rsidP="00C56535">
            <w:pPr>
              <w:rPr>
                <w:rFonts w:ascii="Arial" w:eastAsia="PMingLiU" w:hAnsi="Arial" w:cs="Arial"/>
                <w:lang w:eastAsia="zh-HK"/>
              </w:rPr>
            </w:pPr>
          </w:p>
          <w:p w:rsidR="00AB7D24" w:rsidRPr="00CD24B5" w:rsidRDefault="00AB7D24" w:rsidP="00C56535">
            <w:pPr>
              <w:rPr>
                <w:rFonts w:ascii="Arial" w:eastAsia="PMingLiU" w:hAnsi="Arial" w:cs="Arial"/>
                <w:lang w:eastAsia="zh-HK"/>
              </w:rPr>
            </w:pPr>
          </w:p>
        </w:tc>
        <w:tc>
          <w:tcPr>
            <w:tcW w:w="994"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p>
        </w:tc>
        <w:tc>
          <w:tcPr>
            <w:tcW w:w="3969" w:type="dxa"/>
            <w:tcBorders>
              <w:top w:val="nil"/>
              <w:left w:val="nil"/>
              <w:right w:val="nil"/>
            </w:tcBorders>
            <w:shd w:val="clear" w:color="auto" w:fill="auto"/>
          </w:tcPr>
          <w:p w:rsidR="00AB7D24" w:rsidRPr="00CD24B5" w:rsidRDefault="00AB7D24" w:rsidP="00C56535">
            <w:pPr>
              <w:rPr>
                <w:rFonts w:ascii="Arial" w:eastAsia="PMingLiU" w:hAnsi="Arial" w:cs="Arial"/>
                <w:lang w:eastAsia="zh-HK"/>
              </w:rPr>
            </w:pPr>
          </w:p>
        </w:tc>
      </w:tr>
      <w:tr w:rsidR="00AB7D24" w:rsidRPr="00783BCB" w:rsidTr="00C56535">
        <w:trPr>
          <w:jc w:val="center"/>
        </w:trPr>
        <w:tc>
          <w:tcPr>
            <w:tcW w:w="3968"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r w:rsidRPr="00CD24B5">
              <w:rPr>
                <w:rFonts w:ascii="Arial" w:eastAsia="PMingLiU" w:hAnsi="Arial" w:cs="Arial"/>
                <w:lang w:eastAsia="zh-HK"/>
              </w:rPr>
              <w:t>Date</w:t>
            </w:r>
          </w:p>
        </w:tc>
        <w:tc>
          <w:tcPr>
            <w:tcW w:w="994"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p>
        </w:tc>
        <w:tc>
          <w:tcPr>
            <w:tcW w:w="3969" w:type="dxa"/>
            <w:tcBorders>
              <w:top w:val="nil"/>
              <w:left w:val="nil"/>
              <w:bottom w:val="nil"/>
              <w:right w:val="nil"/>
            </w:tcBorders>
            <w:shd w:val="clear" w:color="auto" w:fill="auto"/>
          </w:tcPr>
          <w:p w:rsidR="00AB7D24" w:rsidRPr="00CD24B5" w:rsidRDefault="00AB7D24" w:rsidP="00C56535">
            <w:pPr>
              <w:rPr>
                <w:rFonts w:ascii="Arial" w:eastAsia="PMingLiU" w:hAnsi="Arial" w:cs="Arial"/>
                <w:lang w:eastAsia="zh-HK"/>
              </w:rPr>
            </w:pPr>
            <w:r w:rsidRPr="00CD24B5">
              <w:rPr>
                <w:rFonts w:ascii="Arial" w:eastAsia="PMingLiU" w:hAnsi="Arial" w:cs="Arial"/>
                <w:lang w:eastAsia="zh-HK"/>
              </w:rPr>
              <w:t>Institution’s stamp</w:t>
            </w:r>
          </w:p>
        </w:tc>
      </w:tr>
    </w:tbl>
    <w:p w:rsidR="00AB7D24" w:rsidRDefault="00AB7D24" w:rsidP="00AB7D24">
      <w:pPr>
        <w:widowControl w:val="0"/>
        <w:tabs>
          <w:tab w:val="left" w:pos="705"/>
          <w:tab w:val="left" w:pos="993"/>
          <w:tab w:val="left" w:pos="1440"/>
          <w:tab w:val="left" w:pos="2160"/>
          <w:tab w:val="left" w:pos="2880"/>
          <w:tab w:val="left" w:pos="3600"/>
          <w:tab w:val="left" w:pos="4320"/>
          <w:tab w:val="left" w:pos="5040"/>
          <w:tab w:val="left" w:pos="5760"/>
          <w:tab w:val="left" w:pos="6480"/>
          <w:tab w:val="left" w:pos="7200"/>
          <w:tab w:val="left" w:pos="7920"/>
          <w:tab w:val="left" w:pos="8640"/>
        </w:tabs>
        <w:ind w:left="705" w:hanging="705"/>
        <w:rPr>
          <w:rFonts w:ascii="Arial" w:eastAsia="PMingLiU" w:hAnsi="Arial" w:cs="Arial"/>
          <w:b/>
          <w:u w:val="single"/>
        </w:rPr>
      </w:pPr>
    </w:p>
    <w:p w:rsidR="00AB7D24" w:rsidRDefault="00AB7D24" w:rsidP="00B16E61">
      <w:pPr>
        <w:spacing w:line="240" w:lineRule="auto"/>
        <w:rPr>
          <w:rFonts w:ascii="Arial" w:hAnsi="Arial" w:cs="Arial"/>
          <w:b/>
          <w:bCs/>
          <w:iCs/>
          <w:color w:val="C00000"/>
          <w:sz w:val="28"/>
          <w:szCs w:val="28"/>
        </w:rPr>
      </w:pPr>
    </w:p>
    <w:sectPr w:rsidR="00AB7D24">
      <w:headerReference w:type="default" r:id="rId9"/>
      <w:footerReference w:type="default" r:id="rId10"/>
      <w:pgSz w:w="11906" w:h="1683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101C" w:rsidRDefault="0075101C" w:rsidP="0075101C">
      <w:pPr>
        <w:spacing w:after="0" w:line="240" w:lineRule="auto"/>
      </w:pPr>
      <w:r>
        <w:separator/>
      </w:r>
    </w:p>
  </w:endnote>
  <w:endnote w:type="continuationSeparator" w:id="0">
    <w:p w:rsidR="0075101C" w:rsidRDefault="0075101C" w:rsidP="0075101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PMingLiU">
    <w:altName w:val="新細明體"/>
    <w:panose1 w:val="02020500000000000000"/>
    <w:charset w:val="88"/>
    <w:family w:val="auto"/>
    <w:notTrueType/>
    <w:pitch w:val="variable"/>
    <w:sig w:usb0="00000001" w:usb1="08080000" w:usb2="00000010" w:usb3="00000000" w:csb0="001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1C" w:rsidRDefault="0075101C">
    <w:pPr>
      <w:pStyle w:val="Footer"/>
    </w:pPr>
    <w:r>
      <w:rPr>
        <w:noProof/>
        <w:lang w:eastAsia="zh-CN"/>
      </w:rPr>
      <w:drawing>
        <wp:inline distT="0" distB="0" distL="0" distR="0" wp14:anchorId="7566166C" wp14:editId="6877202C">
          <wp:extent cx="2007641" cy="4381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UK IN lockups COLOUR.png"/>
                  <pic:cNvPicPr/>
                </pic:nvPicPr>
                <pic:blipFill>
                  <a:blip r:embed="rId1">
                    <a:extLst>
                      <a:ext uri="{28A0092B-C50C-407E-A947-70E740481C1C}">
                        <a14:useLocalDpi xmlns:a14="http://schemas.microsoft.com/office/drawing/2010/main" val="0"/>
                      </a:ext>
                    </a:extLst>
                  </a:blip>
                  <a:stretch>
                    <a:fillRect/>
                  </a:stretch>
                </pic:blipFill>
                <pic:spPr>
                  <a:xfrm>
                    <a:off x="0" y="0"/>
                    <a:ext cx="2008975" cy="43844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101C" w:rsidRDefault="0075101C" w:rsidP="0075101C">
      <w:pPr>
        <w:spacing w:after="0" w:line="240" w:lineRule="auto"/>
      </w:pPr>
      <w:r>
        <w:separator/>
      </w:r>
    </w:p>
  </w:footnote>
  <w:footnote w:type="continuationSeparator" w:id="0">
    <w:p w:rsidR="0075101C" w:rsidRDefault="0075101C" w:rsidP="0075101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101C" w:rsidRDefault="0075101C">
    <w:pPr>
      <w:pStyle w:val="Header"/>
    </w:pPr>
    <w:r>
      <w:rPr>
        <w:rFonts w:ascii="Arial" w:hAnsi="Arial" w:cs="Arial"/>
        <w:noProof/>
        <w:sz w:val="68"/>
        <w:lang w:eastAsia="zh-CN"/>
      </w:rPr>
      <w:drawing>
        <wp:anchor distT="0" distB="0" distL="114300" distR="114300" simplePos="0" relativeHeight="251659264" behindDoc="0" locked="0" layoutInCell="1" allowOverlap="1" wp14:anchorId="6E31E68C" wp14:editId="0B667A14">
          <wp:simplePos x="0" y="0"/>
          <wp:positionH relativeFrom="column">
            <wp:posOffset>-323850</wp:posOffset>
          </wp:positionH>
          <wp:positionV relativeFrom="paragraph">
            <wp:posOffset>-228600</wp:posOffset>
          </wp:positionV>
          <wp:extent cx="6391275" cy="1962150"/>
          <wp:effectExtent l="0" t="0" r="9525"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invite-with-photo.jpg"/>
                  <pic:cNvPicPr/>
                </pic:nvPicPr>
                <pic:blipFill>
                  <a:blip r:embed="rId1">
                    <a:extLst>
                      <a:ext uri="{28A0092B-C50C-407E-A947-70E740481C1C}">
                        <a14:useLocalDpi xmlns:a14="http://schemas.microsoft.com/office/drawing/2010/main" val="0"/>
                      </a:ext>
                    </a:extLst>
                  </a:blip>
                  <a:stretch>
                    <a:fillRect/>
                  </a:stretch>
                </pic:blipFill>
                <pic:spPr>
                  <a:xfrm>
                    <a:off x="0" y="0"/>
                    <a:ext cx="6391275" cy="196215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763383"/>
    <w:multiLevelType w:val="hybridMultilevel"/>
    <w:tmpl w:val="DADE0F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23541F"/>
    <w:multiLevelType w:val="hybridMultilevel"/>
    <w:tmpl w:val="0F8E2DC4"/>
    <w:lvl w:ilvl="0" w:tplc="BFBADBC8">
      <w:numFmt w:val="bullet"/>
      <w:lvlText w:val=""/>
      <w:lvlJc w:val="left"/>
      <w:pPr>
        <w:ind w:left="720" w:hanging="360"/>
      </w:pPr>
      <w:rPr>
        <w:rFonts w:ascii="Symbol" w:eastAsiaTheme="minorHAnsi"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7DB7B8A"/>
    <w:multiLevelType w:val="hybridMultilevel"/>
    <w:tmpl w:val="566CD64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nsid w:val="39175EB8"/>
    <w:multiLevelType w:val="multilevel"/>
    <w:tmpl w:val="C2A6E4C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94E1FE8"/>
    <w:multiLevelType w:val="hybridMultilevel"/>
    <w:tmpl w:val="6232A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70D324F0"/>
    <w:multiLevelType w:val="hybridMultilevel"/>
    <w:tmpl w:val="A880A0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73526012"/>
    <w:multiLevelType w:val="multilevel"/>
    <w:tmpl w:val="C2A6E4C0"/>
    <w:lvl w:ilvl="0">
      <w:start w:val="1"/>
      <w:numFmt w:val="bullet"/>
      <w:lvlText w:val=""/>
      <w:lvlJc w:val="left"/>
      <w:pPr>
        <w:tabs>
          <w:tab w:val="num" w:pos="720"/>
        </w:tabs>
        <w:ind w:left="720" w:hanging="360"/>
      </w:pPr>
      <w:rPr>
        <w:rFonts w:ascii="Symbol" w:hAnsi="Symbol" w:hint="default"/>
        <w:color w:val="auto"/>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E5B307E"/>
    <w:multiLevelType w:val="hybridMultilevel"/>
    <w:tmpl w:val="A6F824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7F2D43E3"/>
    <w:multiLevelType w:val="hybridMultilevel"/>
    <w:tmpl w:val="8708B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2"/>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4"/>
  </w:num>
  <w:num w:numId="8">
    <w:abstractNumId w:val="0"/>
  </w:num>
  <w:num w:numId="9">
    <w:abstractNumId w:val="5"/>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D06"/>
    <w:rsid w:val="00003203"/>
    <w:rsid w:val="00006817"/>
    <w:rsid w:val="000108E4"/>
    <w:rsid w:val="00011F78"/>
    <w:rsid w:val="000157A0"/>
    <w:rsid w:val="000169C5"/>
    <w:rsid w:val="00016C4B"/>
    <w:rsid w:val="0002195A"/>
    <w:rsid w:val="00021B7C"/>
    <w:rsid w:val="00045F47"/>
    <w:rsid w:val="000547CA"/>
    <w:rsid w:val="00056851"/>
    <w:rsid w:val="00066660"/>
    <w:rsid w:val="000700BA"/>
    <w:rsid w:val="000802A1"/>
    <w:rsid w:val="000815C5"/>
    <w:rsid w:val="00085F37"/>
    <w:rsid w:val="00093AB0"/>
    <w:rsid w:val="000970F3"/>
    <w:rsid w:val="000A1EF2"/>
    <w:rsid w:val="000A56E1"/>
    <w:rsid w:val="000B123A"/>
    <w:rsid w:val="000B2323"/>
    <w:rsid w:val="000B7B9B"/>
    <w:rsid w:val="000C0200"/>
    <w:rsid w:val="000C1015"/>
    <w:rsid w:val="000C1D12"/>
    <w:rsid w:val="000C28C1"/>
    <w:rsid w:val="000C5BF0"/>
    <w:rsid w:val="000C5FD9"/>
    <w:rsid w:val="000C7D4F"/>
    <w:rsid w:val="000D190B"/>
    <w:rsid w:val="000D3B8C"/>
    <w:rsid w:val="000E43F6"/>
    <w:rsid w:val="000E5F8E"/>
    <w:rsid w:val="000F2B28"/>
    <w:rsid w:val="000F5055"/>
    <w:rsid w:val="00100F7C"/>
    <w:rsid w:val="00101BF6"/>
    <w:rsid w:val="00107CCD"/>
    <w:rsid w:val="0011078D"/>
    <w:rsid w:val="00110A12"/>
    <w:rsid w:val="001126AE"/>
    <w:rsid w:val="0011276A"/>
    <w:rsid w:val="00114260"/>
    <w:rsid w:val="0011751D"/>
    <w:rsid w:val="001176F3"/>
    <w:rsid w:val="001320F3"/>
    <w:rsid w:val="00132627"/>
    <w:rsid w:val="001337F4"/>
    <w:rsid w:val="00145936"/>
    <w:rsid w:val="00146FB5"/>
    <w:rsid w:val="00155830"/>
    <w:rsid w:val="00157B2C"/>
    <w:rsid w:val="001626D4"/>
    <w:rsid w:val="00163D07"/>
    <w:rsid w:val="00173EAD"/>
    <w:rsid w:val="00177027"/>
    <w:rsid w:val="00180F04"/>
    <w:rsid w:val="00182794"/>
    <w:rsid w:val="00183780"/>
    <w:rsid w:val="001953E6"/>
    <w:rsid w:val="00196F09"/>
    <w:rsid w:val="001A0182"/>
    <w:rsid w:val="001A117A"/>
    <w:rsid w:val="001A1E21"/>
    <w:rsid w:val="001A3F61"/>
    <w:rsid w:val="001A611D"/>
    <w:rsid w:val="001B0107"/>
    <w:rsid w:val="001B02A6"/>
    <w:rsid w:val="001C430C"/>
    <w:rsid w:val="001C4C94"/>
    <w:rsid w:val="001C74D9"/>
    <w:rsid w:val="001C7E6A"/>
    <w:rsid w:val="001D487C"/>
    <w:rsid w:val="001D5382"/>
    <w:rsid w:val="001D6804"/>
    <w:rsid w:val="001F50EF"/>
    <w:rsid w:val="001F6194"/>
    <w:rsid w:val="00214B50"/>
    <w:rsid w:val="0022000A"/>
    <w:rsid w:val="00220407"/>
    <w:rsid w:val="00225E09"/>
    <w:rsid w:val="002304FC"/>
    <w:rsid w:val="00242768"/>
    <w:rsid w:val="00244AA5"/>
    <w:rsid w:val="0025237C"/>
    <w:rsid w:val="00253F85"/>
    <w:rsid w:val="00254E62"/>
    <w:rsid w:val="00262201"/>
    <w:rsid w:val="002654F9"/>
    <w:rsid w:val="00266A6B"/>
    <w:rsid w:val="00267716"/>
    <w:rsid w:val="002865D3"/>
    <w:rsid w:val="00295126"/>
    <w:rsid w:val="002956F6"/>
    <w:rsid w:val="002A0264"/>
    <w:rsid w:val="002A4116"/>
    <w:rsid w:val="002A4E5F"/>
    <w:rsid w:val="002B6E56"/>
    <w:rsid w:val="002C0231"/>
    <w:rsid w:val="002D0254"/>
    <w:rsid w:val="002E4A26"/>
    <w:rsid w:val="002F4735"/>
    <w:rsid w:val="003001F2"/>
    <w:rsid w:val="00300B53"/>
    <w:rsid w:val="003014AC"/>
    <w:rsid w:val="003101A2"/>
    <w:rsid w:val="00310368"/>
    <w:rsid w:val="003145E8"/>
    <w:rsid w:val="00315299"/>
    <w:rsid w:val="00315D7E"/>
    <w:rsid w:val="0032093C"/>
    <w:rsid w:val="003244AC"/>
    <w:rsid w:val="00324C27"/>
    <w:rsid w:val="003317ED"/>
    <w:rsid w:val="003331CD"/>
    <w:rsid w:val="00333C41"/>
    <w:rsid w:val="00337A65"/>
    <w:rsid w:val="003462E4"/>
    <w:rsid w:val="00354974"/>
    <w:rsid w:val="00361EC6"/>
    <w:rsid w:val="003659DC"/>
    <w:rsid w:val="00366B01"/>
    <w:rsid w:val="00371A63"/>
    <w:rsid w:val="0037589B"/>
    <w:rsid w:val="00376C20"/>
    <w:rsid w:val="00386186"/>
    <w:rsid w:val="00390F8E"/>
    <w:rsid w:val="003A388E"/>
    <w:rsid w:val="003B0CBF"/>
    <w:rsid w:val="003B14D2"/>
    <w:rsid w:val="003C38E4"/>
    <w:rsid w:val="003D1281"/>
    <w:rsid w:val="003E0797"/>
    <w:rsid w:val="003E1075"/>
    <w:rsid w:val="003E3125"/>
    <w:rsid w:val="003E450C"/>
    <w:rsid w:val="004009F4"/>
    <w:rsid w:val="00406E95"/>
    <w:rsid w:val="0041128C"/>
    <w:rsid w:val="00415215"/>
    <w:rsid w:val="00423E3B"/>
    <w:rsid w:val="004345A9"/>
    <w:rsid w:val="0043725D"/>
    <w:rsid w:val="004409C0"/>
    <w:rsid w:val="00440DDB"/>
    <w:rsid w:val="00442998"/>
    <w:rsid w:val="004442D5"/>
    <w:rsid w:val="00464666"/>
    <w:rsid w:val="004646BC"/>
    <w:rsid w:val="00476737"/>
    <w:rsid w:val="00482288"/>
    <w:rsid w:val="0048267B"/>
    <w:rsid w:val="004858AB"/>
    <w:rsid w:val="00494D1F"/>
    <w:rsid w:val="00496524"/>
    <w:rsid w:val="004A0304"/>
    <w:rsid w:val="004A1379"/>
    <w:rsid w:val="004B01A6"/>
    <w:rsid w:val="004C0995"/>
    <w:rsid w:val="004E4E34"/>
    <w:rsid w:val="004F0445"/>
    <w:rsid w:val="004F1531"/>
    <w:rsid w:val="004F4250"/>
    <w:rsid w:val="004F5847"/>
    <w:rsid w:val="00506F18"/>
    <w:rsid w:val="00507168"/>
    <w:rsid w:val="00510583"/>
    <w:rsid w:val="00511728"/>
    <w:rsid w:val="00514313"/>
    <w:rsid w:val="00543C51"/>
    <w:rsid w:val="005460CD"/>
    <w:rsid w:val="00556A8B"/>
    <w:rsid w:val="00564C00"/>
    <w:rsid w:val="00564D99"/>
    <w:rsid w:val="00567869"/>
    <w:rsid w:val="00576528"/>
    <w:rsid w:val="00583C34"/>
    <w:rsid w:val="00585AC5"/>
    <w:rsid w:val="005917D5"/>
    <w:rsid w:val="00592197"/>
    <w:rsid w:val="005A5097"/>
    <w:rsid w:val="005A7540"/>
    <w:rsid w:val="005B137B"/>
    <w:rsid w:val="005B386C"/>
    <w:rsid w:val="005B488A"/>
    <w:rsid w:val="005B5809"/>
    <w:rsid w:val="005B7D06"/>
    <w:rsid w:val="005C2A99"/>
    <w:rsid w:val="005E7565"/>
    <w:rsid w:val="005F0FBE"/>
    <w:rsid w:val="005F2C70"/>
    <w:rsid w:val="00600F20"/>
    <w:rsid w:val="00603EE2"/>
    <w:rsid w:val="00605C98"/>
    <w:rsid w:val="00607AFB"/>
    <w:rsid w:val="00611AC6"/>
    <w:rsid w:val="006123BB"/>
    <w:rsid w:val="00620A0D"/>
    <w:rsid w:val="006255AE"/>
    <w:rsid w:val="00626580"/>
    <w:rsid w:val="00627057"/>
    <w:rsid w:val="0063203F"/>
    <w:rsid w:val="00640861"/>
    <w:rsid w:val="00640976"/>
    <w:rsid w:val="006417E2"/>
    <w:rsid w:val="0064486A"/>
    <w:rsid w:val="0065614C"/>
    <w:rsid w:val="00661E4B"/>
    <w:rsid w:val="00673A44"/>
    <w:rsid w:val="00674DE3"/>
    <w:rsid w:val="006768A3"/>
    <w:rsid w:val="0068345A"/>
    <w:rsid w:val="006839B0"/>
    <w:rsid w:val="0068565A"/>
    <w:rsid w:val="0069406F"/>
    <w:rsid w:val="006A4474"/>
    <w:rsid w:val="006B2D62"/>
    <w:rsid w:val="006B5218"/>
    <w:rsid w:val="006B7A00"/>
    <w:rsid w:val="006C46B9"/>
    <w:rsid w:val="006C53A5"/>
    <w:rsid w:val="006D03B2"/>
    <w:rsid w:val="006D3079"/>
    <w:rsid w:val="006E0698"/>
    <w:rsid w:val="006E092E"/>
    <w:rsid w:val="006E1298"/>
    <w:rsid w:val="006E3AA2"/>
    <w:rsid w:val="006E4D54"/>
    <w:rsid w:val="006E5AA5"/>
    <w:rsid w:val="006F1F1C"/>
    <w:rsid w:val="006F2B74"/>
    <w:rsid w:val="006F57BE"/>
    <w:rsid w:val="006F587A"/>
    <w:rsid w:val="006F6ED1"/>
    <w:rsid w:val="00701232"/>
    <w:rsid w:val="007058AF"/>
    <w:rsid w:val="00707FB4"/>
    <w:rsid w:val="00712E14"/>
    <w:rsid w:val="00713B47"/>
    <w:rsid w:val="00731AEF"/>
    <w:rsid w:val="0074136A"/>
    <w:rsid w:val="00742BC4"/>
    <w:rsid w:val="00743D20"/>
    <w:rsid w:val="00745494"/>
    <w:rsid w:val="00746197"/>
    <w:rsid w:val="0075101C"/>
    <w:rsid w:val="00753905"/>
    <w:rsid w:val="00755213"/>
    <w:rsid w:val="00757BFC"/>
    <w:rsid w:val="0076482F"/>
    <w:rsid w:val="00772D43"/>
    <w:rsid w:val="00777B03"/>
    <w:rsid w:val="00777F16"/>
    <w:rsid w:val="00780A20"/>
    <w:rsid w:val="007814C4"/>
    <w:rsid w:val="00783B00"/>
    <w:rsid w:val="00785B1F"/>
    <w:rsid w:val="00787FE6"/>
    <w:rsid w:val="00796F2A"/>
    <w:rsid w:val="007A526C"/>
    <w:rsid w:val="007B3FDD"/>
    <w:rsid w:val="007B413E"/>
    <w:rsid w:val="007C482C"/>
    <w:rsid w:val="007D47A1"/>
    <w:rsid w:val="007D644C"/>
    <w:rsid w:val="007D6532"/>
    <w:rsid w:val="007D65FF"/>
    <w:rsid w:val="007D7AE6"/>
    <w:rsid w:val="007F1C7A"/>
    <w:rsid w:val="007F7F96"/>
    <w:rsid w:val="00801BFF"/>
    <w:rsid w:val="00803DFC"/>
    <w:rsid w:val="00805B32"/>
    <w:rsid w:val="00811C9F"/>
    <w:rsid w:val="00816EE3"/>
    <w:rsid w:val="008340AE"/>
    <w:rsid w:val="008448CB"/>
    <w:rsid w:val="00846440"/>
    <w:rsid w:val="00847023"/>
    <w:rsid w:val="00855A90"/>
    <w:rsid w:val="008640AF"/>
    <w:rsid w:val="0087129E"/>
    <w:rsid w:val="008723A7"/>
    <w:rsid w:val="008740BD"/>
    <w:rsid w:val="008769C5"/>
    <w:rsid w:val="00881CEC"/>
    <w:rsid w:val="00883EE8"/>
    <w:rsid w:val="00893B56"/>
    <w:rsid w:val="008A0124"/>
    <w:rsid w:val="008A2F44"/>
    <w:rsid w:val="008A37EF"/>
    <w:rsid w:val="008A38D7"/>
    <w:rsid w:val="008A5291"/>
    <w:rsid w:val="008B0F78"/>
    <w:rsid w:val="008C403A"/>
    <w:rsid w:val="008D3882"/>
    <w:rsid w:val="008E3BEE"/>
    <w:rsid w:val="008F0960"/>
    <w:rsid w:val="008F7A67"/>
    <w:rsid w:val="0091613B"/>
    <w:rsid w:val="009220DB"/>
    <w:rsid w:val="009318DF"/>
    <w:rsid w:val="009418C9"/>
    <w:rsid w:val="0094276D"/>
    <w:rsid w:val="0094439F"/>
    <w:rsid w:val="00951AF7"/>
    <w:rsid w:val="00951E48"/>
    <w:rsid w:val="009649BE"/>
    <w:rsid w:val="00970A64"/>
    <w:rsid w:val="009723ED"/>
    <w:rsid w:val="009755D6"/>
    <w:rsid w:val="009811BA"/>
    <w:rsid w:val="00983327"/>
    <w:rsid w:val="0098496A"/>
    <w:rsid w:val="00991A81"/>
    <w:rsid w:val="009A3810"/>
    <w:rsid w:val="009A3F79"/>
    <w:rsid w:val="009A7E34"/>
    <w:rsid w:val="009C7AC2"/>
    <w:rsid w:val="009D104C"/>
    <w:rsid w:val="009D53E3"/>
    <w:rsid w:val="009D660E"/>
    <w:rsid w:val="009D74D3"/>
    <w:rsid w:val="009D7991"/>
    <w:rsid w:val="009E407F"/>
    <w:rsid w:val="009E6A24"/>
    <w:rsid w:val="009E7C68"/>
    <w:rsid w:val="009F7F9B"/>
    <w:rsid w:val="00A04F68"/>
    <w:rsid w:val="00A13FBA"/>
    <w:rsid w:val="00A24685"/>
    <w:rsid w:val="00A278E1"/>
    <w:rsid w:val="00A36C93"/>
    <w:rsid w:val="00A426E6"/>
    <w:rsid w:val="00A5195A"/>
    <w:rsid w:val="00A51F18"/>
    <w:rsid w:val="00A57151"/>
    <w:rsid w:val="00A75F15"/>
    <w:rsid w:val="00A8145E"/>
    <w:rsid w:val="00A87E58"/>
    <w:rsid w:val="00A90367"/>
    <w:rsid w:val="00A91F51"/>
    <w:rsid w:val="00A94292"/>
    <w:rsid w:val="00A94615"/>
    <w:rsid w:val="00A94731"/>
    <w:rsid w:val="00A94A37"/>
    <w:rsid w:val="00AA0431"/>
    <w:rsid w:val="00AA10AA"/>
    <w:rsid w:val="00AA3051"/>
    <w:rsid w:val="00AB0AC2"/>
    <w:rsid w:val="00AB2A3B"/>
    <w:rsid w:val="00AB4826"/>
    <w:rsid w:val="00AB491A"/>
    <w:rsid w:val="00AB4E9C"/>
    <w:rsid w:val="00AB7D24"/>
    <w:rsid w:val="00AC370A"/>
    <w:rsid w:val="00AC3EB1"/>
    <w:rsid w:val="00AD15FC"/>
    <w:rsid w:val="00AD3B48"/>
    <w:rsid w:val="00AD3BA7"/>
    <w:rsid w:val="00AD439D"/>
    <w:rsid w:val="00AE2159"/>
    <w:rsid w:val="00AF0C1D"/>
    <w:rsid w:val="00AF5171"/>
    <w:rsid w:val="00B16E61"/>
    <w:rsid w:val="00B2204B"/>
    <w:rsid w:val="00B279B4"/>
    <w:rsid w:val="00B312E5"/>
    <w:rsid w:val="00B436AB"/>
    <w:rsid w:val="00B557D2"/>
    <w:rsid w:val="00B567AA"/>
    <w:rsid w:val="00B6615F"/>
    <w:rsid w:val="00B80714"/>
    <w:rsid w:val="00B81090"/>
    <w:rsid w:val="00B90570"/>
    <w:rsid w:val="00B9548E"/>
    <w:rsid w:val="00BA2FC9"/>
    <w:rsid w:val="00BA58E5"/>
    <w:rsid w:val="00BA7B8B"/>
    <w:rsid w:val="00BB12DA"/>
    <w:rsid w:val="00BB43F2"/>
    <w:rsid w:val="00BB6BB3"/>
    <w:rsid w:val="00BC3C3A"/>
    <w:rsid w:val="00BD2788"/>
    <w:rsid w:val="00BD5FE2"/>
    <w:rsid w:val="00BD61E5"/>
    <w:rsid w:val="00BD6EB6"/>
    <w:rsid w:val="00BE38E1"/>
    <w:rsid w:val="00BF153C"/>
    <w:rsid w:val="00BF4F60"/>
    <w:rsid w:val="00C013C5"/>
    <w:rsid w:val="00C02D6A"/>
    <w:rsid w:val="00C10BD3"/>
    <w:rsid w:val="00C13220"/>
    <w:rsid w:val="00C16B2C"/>
    <w:rsid w:val="00C222B3"/>
    <w:rsid w:val="00C23E5C"/>
    <w:rsid w:val="00C245A8"/>
    <w:rsid w:val="00C320AE"/>
    <w:rsid w:val="00C32CD7"/>
    <w:rsid w:val="00C35909"/>
    <w:rsid w:val="00C41C5A"/>
    <w:rsid w:val="00C53BC4"/>
    <w:rsid w:val="00C552B1"/>
    <w:rsid w:val="00C61C8B"/>
    <w:rsid w:val="00C63C4F"/>
    <w:rsid w:val="00C6592B"/>
    <w:rsid w:val="00C66299"/>
    <w:rsid w:val="00C831E1"/>
    <w:rsid w:val="00C852A7"/>
    <w:rsid w:val="00C86441"/>
    <w:rsid w:val="00CA3811"/>
    <w:rsid w:val="00CB2DE6"/>
    <w:rsid w:val="00CB40A2"/>
    <w:rsid w:val="00CB54FF"/>
    <w:rsid w:val="00CB64F4"/>
    <w:rsid w:val="00CD0AD9"/>
    <w:rsid w:val="00CD1B9C"/>
    <w:rsid w:val="00CD25D0"/>
    <w:rsid w:val="00CE0FAE"/>
    <w:rsid w:val="00CE1322"/>
    <w:rsid w:val="00CE1620"/>
    <w:rsid w:val="00CE61E3"/>
    <w:rsid w:val="00CF2F8A"/>
    <w:rsid w:val="00CF60A9"/>
    <w:rsid w:val="00CF766C"/>
    <w:rsid w:val="00CF79BB"/>
    <w:rsid w:val="00D00755"/>
    <w:rsid w:val="00D11BD6"/>
    <w:rsid w:val="00D2204B"/>
    <w:rsid w:val="00D279BD"/>
    <w:rsid w:val="00D27F08"/>
    <w:rsid w:val="00D31EA4"/>
    <w:rsid w:val="00D35285"/>
    <w:rsid w:val="00D423AC"/>
    <w:rsid w:val="00D4583D"/>
    <w:rsid w:val="00D45955"/>
    <w:rsid w:val="00D46545"/>
    <w:rsid w:val="00D54AFA"/>
    <w:rsid w:val="00D57506"/>
    <w:rsid w:val="00D61F93"/>
    <w:rsid w:val="00D716FD"/>
    <w:rsid w:val="00D92089"/>
    <w:rsid w:val="00D9690C"/>
    <w:rsid w:val="00DA06CB"/>
    <w:rsid w:val="00DA0C5A"/>
    <w:rsid w:val="00DA2CEE"/>
    <w:rsid w:val="00DA3475"/>
    <w:rsid w:val="00DA5DA5"/>
    <w:rsid w:val="00DA66B6"/>
    <w:rsid w:val="00DD151A"/>
    <w:rsid w:val="00DE0485"/>
    <w:rsid w:val="00DE050E"/>
    <w:rsid w:val="00DE378A"/>
    <w:rsid w:val="00DE6EB9"/>
    <w:rsid w:val="00DF3AD1"/>
    <w:rsid w:val="00DF3CFD"/>
    <w:rsid w:val="00E002C7"/>
    <w:rsid w:val="00E036DB"/>
    <w:rsid w:val="00E07094"/>
    <w:rsid w:val="00E1024D"/>
    <w:rsid w:val="00E10E08"/>
    <w:rsid w:val="00E13F8E"/>
    <w:rsid w:val="00E173BD"/>
    <w:rsid w:val="00E2004E"/>
    <w:rsid w:val="00E24A87"/>
    <w:rsid w:val="00E31F0F"/>
    <w:rsid w:val="00E34D23"/>
    <w:rsid w:val="00E37A43"/>
    <w:rsid w:val="00E41585"/>
    <w:rsid w:val="00E45EDF"/>
    <w:rsid w:val="00E4716F"/>
    <w:rsid w:val="00E47CC3"/>
    <w:rsid w:val="00E549F3"/>
    <w:rsid w:val="00E63DE7"/>
    <w:rsid w:val="00E65180"/>
    <w:rsid w:val="00E67DE3"/>
    <w:rsid w:val="00E721D3"/>
    <w:rsid w:val="00E74930"/>
    <w:rsid w:val="00E76EC2"/>
    <w:rsid w:val="00E76F06"/>
    <w:rsid w:val="00E82BCE"/>
    <w:rsid w:val="00EA5E0D"/>
    <w:rsid w:val="00EB72BE"/>
    <w:rsid w:val="00EB7FFA"/>
    <w:rsid w:val="00EC24D2"/>
    <w:rsid w:val="00EC51A4"/>
    <w:rsid w:val="00ED2A75"/>
    <w:rsid w:val="00EE44AA"/>
    <w:rsid w:val="00EE4EA8"/>
    <w:rsid w:val="00EE756E"/>
    <w:rsid w:val="00EF1127"/>
    <w:rsid w:val="00EF29CF"/>
    <w:rsid w:val="00F033C9"/>
    <w:rsid w:val="00F03869"/>
    <w:rsid w:val="00F04A62"/>
    <w:rsid w:val="00F332C2"/>
    <w:rsid w:val="00F3341A"/>
    <w:rsid w:val="00F35CDD"/>
    <w:rsid w:val="00F36109"/>
    <w:rsid w:val="00F40DC4"/>
    <w:rsid w:val="00F444A2"/>
    <w:rsid w:val="00F50790"/>
    <w:rsid w:val="00F52C48"/>
    <w:rsid w:val="00F54183"/>
    <w:rsid w:val="00F62470"/>
    <w:rsid w:val="00F6561E"/>
    <w:rsid w:val="00F807BD"/>
    <w:rsid w:val="00F87F96"/>
    <w:rsid w:val="00F900B9"/>
    <w:rsid w:val="00F9097A"/>
    <w:rsid w:val="00F92B59"/>
    <w:rsid w:val="00F972F2"/>
    <w:rsid w:val="00F97FE1"/>
    <w:rsid w:val="00FA30D5"/>
    <w:rsid w:val="00FA4720"/>
    <w:rsid w:val="00FB178C"/>
    <w:rsid w:val="00FB196D"/>
    <w:rsid w:val="00FB3D54"/>
    <w:rsid w:val="00FB460B"/>
    <w:rsid w:val="00FC4441"/>
    <w:rsid w:val="00FD0619"/>
    <w:rsid w:val="00FD5E3A"/>
    <w:rsid w:val="00FE0A33"/>
    <w:rsid w:val="00FE6590"/>
    <w:rsid w:val="00FF16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D06"/>
    <w:rPr>
      <w:color w:val="0000FF" w:themeColor="hyperlink"/>
      <w:u w:val="single"/>
    </w:rPr>
  </w:style>
  <w:style w:type="paragraph" w:styleId="BalloonText">
    <w:name w:val="Balloon Text"/>
    <w:basedOn w:val="Normal"/>
    <w:link w:val="BalloonTextChar"/>
    <w:uiPriority w:val="99"/>
    <w:semiHidden/>
    <w:unhideWhenUsed/>
    <w:rsid w:val="005B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06"/>
    <w:rPr>
      <w:rFonts w:ascii="Tahoma" w:hAnsi="Tahoma" w:cs="Tahoma"/>
      <w:sz w:val="16"/>
      <w:szCs w:val="16"/>
    </w:rPr>
  </w:style>
  <w:style w:type="paragraph" w:styleId="Header">
    <w:name w:val="header"/>
    <w:basedOn w:val="Normal"/>
    <w:link w:val="HeaderChar"/>
    <w:uiPriority w:val="99"/>
    <w:unhideWhenUsed/>
    <w:rsid w:val="00751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01C"/>
  </w:style>
  <w:style w:type="paragraph" w:styleId="Footer">
    <w:name w:val="footer"/>
    <w:basedOn w:val="Normal"/>
    <w:link w:val="FooterChar"/>
    <w:uiPriority w:val="99"/>
    <w:unhideWhenUsed/>
    <w:rsid w:val="00751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01C"/>
  </w:style>
  <w:style w:type="paragraph" w:styleId="ListParagraph">
    <w:name w:val="List Paragraph"/>
    <w:basedOn w:val="Normal"/>
    <w:uiPriority w:val="34"/>
    <w:qFormat/>
    <w:rsid w:val="0075101C"/>
    <w:pPr>
      <w:widowControl w:val="0"/>
      <w:spacing w:after="0" w:line="240" w:lineRule="auto"/>
      <w:ind w:firstLineChars="200" w:firstLine="420"/>
      <w:jc w:val="both"/>
    </w:pPr>
    <w:rPr>
      <w:rFonts w:ascii="Calibri" w:eastAsia="宋体" w:hAnsi="Calibri" w:cs="Times New Roman"/>
      <w:kern w:val="2"/>
      <w:sz w:val="21"/>
      <w:lang w:val="en-US" w:eastAsia="zh-CN"/>
    </w:rPr>
  </w:style>
  <w:style w:type="character" w:styleId="CommentReference">
    <w:name w:val="annotation reference"/>
    <w:basedOn w:val="DefaultParagraphFont"/>
    <w:uiPriority w:val="99"/>
    <w:semiHidden/>
    <w:unhideWhenUsed/>
    <w:rsid w:val="000D190B"/>
    <w:rPr>
      <w:sz w:val="16"/>
      <w:szCs w:val="16"/>
    </w:rPr>
  </w:style>
  <w:style w:type="paragraph" w:styleId="CommentText">
    <w:name w:val="annotation text"/>
    <w:basedOn w:val="Normal"/>
    <w:link w:val="CommentTextChar"/>
    <w:uiPriority w:val="99"/>
    <w:semiHidden/>
    <w:unhideWhenUsed/>
    <w:rsid w:val="000D190B"/>
    <w:pPr>
      <w:spacing w:line="240" w:lineRule="auto"/>
    </w:pPr>
    <w:rPr>
      <w:sz w:val="20"/>
      <w:szCs w:val="20"/>
    </w:rPr>
  </w:style>
  <w:style w:type="character" w:customStyle="1" w:styleId="CommentTextChar">
    <w:name w:val="Comment Text Char"/>
    <w:basedOn w:val="DefaultParagraphFont"/>
    <w:link w:val="CommentText"/>
    <w:uiPriority w:val="99"/>
    <w:semiHidden/>
    <w:rsid w:val="000D190B"/>
    <w:rPr>
      <w:sz w:val="20"/>
      <w:szCs w:val="20"/>
    </w:rPr>
  </w:style>
  <w:style w:type="paragraph" w:styleId="CommentSubject">
    <w:name w:val="annotation subject"/>
    <w:basedOn w:val="CommentText"/>
    <w:next w:val="CommentText"/>
    <w:link w:val="CommentSubjectChar"/>
    <w:uiPriority w:val="99"/>
    <w:semiHidden/>
    <w:unhideWhenUsed/>
    <w:rsid w:val="000D190B"/>
    <w:rPr>
      <w:b/>
      <w:bCs/>
    </w:rPr>
  </w:style>
  <w:style w:type="character" w:customStyle="1" w:styleId="CommentSubjectChar">
    <w:name w:val="Comment Subject Char"/>
    <w:basedOn w:val="CommentTextChar"/>
    <w:link w:val="CommentSubject"/>
    <w:uiPriority w:val="99"/>
    <w:semiHidden/>
    <w:rsid w:val="000D190B"/>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B7D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B7D06"/>
    <w:rPr>
      <w:color w:val="0000FF" w:themeColor="hyperlink"/>
      <w:u w:val="single"/>
    </w:rPr>
  </w:style>
  <w:style w:type="paragraph" w:styleId="BalloonText">
    <w:name w:val="Balloon Text"/>
    <w:basedOn w:val="Normal"/>
    <w:link w:val="BalloonTextChar"/>
    <w:uiPriority w:val="99"/>
    <w:semiHidden/>
    <w:unhideWhenUsed/>
    <w:rsid w:val="005B7D0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7D06"/>
    <w:rPr>
      <w:rFonts w:ascii="Tahoma" w:hAnsi="Tahoma" w:cs="Tahoma"/>
      <w:sz w:val="16"/>
      <w:szCs w:val="16"/>
    </w:rPr>
  </w:style>
  <w:style w:type="paragraph" w:styleId="Header">
    <w:name w:val="header"/>
    <w:basedOn w:val="Normal"/>
    <w:link w:val="HeaderChar"/>
    <w:uiPriority w:val="99"/>
    <w:unhideWhenUsed/>
    <w:rsid w:val="0075101C"/>
    <w:pPr>
      <w:tabs>
        <w:tab w:val="center" w:pos="4513"/>
        <w:tab w:val="right" w:pos="9026"/>
      </w:tabs>
      <w:spacing w:after="0" w:line="240" w:lineRule="auto"/>
    </w:pPr>
  </w:style>
  <w:style w:type="character" w:customStyle="1" w:styleId="HeaderChar">
    <w:name w:val="Header Char"/>
    <w:basedOn w:val="DefaultParagraphFont"/>
    <w:link w:val="Header"/>
    <w:uiPriority w:val="99"/>
    <w:rsid w:val="0075101C"/>
  </w:style>
  <w:style w:type="paragraph" w:styleId="Footer">
    <w:name w:val="footer"/>
    <w:basedOn w:val="Normal"/>
    <w:link w:val="FooterChar"/>
    <w:uiPriority w:val="99"/>
    <w:unhideWhenUsed/>
    <w:rsid w:val="0075101C"/>
    <w:pPr>
      <w:tabs>
        <w:tab w:val="center" w:pos="4513"/>
        <w:tab w:val="right" w:pos="9026"/>
      </w:tabs>
      <w:spacing w:after="0" w:line="240" w:lineRule="auto"/>
    </w:pPr>
  </w:style>
  <w:style w:type="character" w:customStyle="1" w:styleId="FooterChar">
    <w:name w:val="Footer Char"/>
    <w:basedOn w:val="DefaultParagraphFont"/>
    <w:link w:val="Footer"/>
    <w:uiPriority w:val="99"/>
    <w:rsid w:val="0075101C"/>
  </w:style>
  <w:style w:type="paragraph" w:styleId="ListParagraph">
    <w:name w:val="List Paragraph"/>
    <w:basedOn w:val="Normal"/>
    <w:uiPriority w:val="34"/>
    <w:qFormat/>
    <w:rsid w:val="0075101C"/>
    <w:pPr>
      <w:widowControl w:val="0"/>
      <w:spacing w:after="0" w:line="240" w:lineRule="auto"/>
      <w:ind w:firstLineChars="200" w:firstLine="420"/>
      <w:jc w:val="both"/>
    </w:pPr>
    <w:rPr>
      <w:rFonts w:ascii="Calibri" w:eastAsia="宋体" w:hAnsi="Calibri" w:cs="Times New Roman"/>
      <w:kern w:val="2"/>
      <w:sz w:val="21"/>
      <w:lang w:val="en-US" w:eastAsia="zh-CN"/>
    </w:rPr>
  </w:style>
  <w:style w:type="character" w:styleId="CommentReference">
    <w:name w:val="annotation reference"/>
    <w:basedOn w:val="DefaultParagraphFont"/>
    <w:uiPriority w:val="99"/>
    <w:semiHidden/>
    <w:unhideWhenUsed/>
    <w:rsid w:val="000D190B"/>
    <w:rPr>
      <w:sz w:val="16"/>
      <w:szCs w:val="16"/>
    </w:rPr>
  </w:style>
  <w:style w:type="paragraph" w:styleId="CommentText">
    <w:name w:val="annotation text"/>
    <w:basedOn w:val="Normal"/>
    <w:link w:val="CommentTextChar"/>
    <w:uiPriority w:val="99"/>
    <w:semiHidden/>
    <w:unhideWhenUsed/>
    <w:rsid w:val="000D190B"/>
    <w:pPr>
      <w:spacing w:line="240" w:lineRule="auto"/>
    </w:pPr>
    <w:rPr>
      <w:sz w:val="20"/>
      <w:szCs w:val="20"/>
    </w:rPr>
  </w:style>
  <w:style w:type="character" w:customStyle="1" w:styleId="CommentTextChar">
    <w:name w:val="Comment Text Char"/>
    <w:basedOn w:val="DefaultParagraphFont"/>
    <w:link w:val="CommentText"/>
    <w:uiPriority w:val="99"/>
    <w:semiHidden/>
    <w:rsid w:val="000D190B"/>
    <w:rPr>
      <w:sz w:val="20"/>
      <w:szCs w:val="20"/>
    </w:rPr>
  </w:style>
  <w:style w:type="paragraph" w:styleId="CommentSubject">
    <w:name w:val="annotation subject"/>
    <w:basedOn w:val="CommentText"/>
    <w:next w:val="CommentText"/>
    <w:link w:val="CommentSubjectChar"/>
    <w:uiPriority w:val="99"/>
    <w:semiHidden/>
    <w:unhideWhenUsed/>
    <w:rsid w:val="000D190B"/>
    <w:rPr>
      <w:b/>
      <w:bCs/>
    </w:rPr>
  </w:style>
  <w:style w:type="character" w:customStyle="1" w:styleId="CommentSubjectChar">
    <w:name w:val="Comment Subject Char"/>
    <w:basedOn w:val="CommentTextChar"/>
    <w:link w:val="CommentSubject"/>
    <w:uiPriority w:val="99"/>
    <w:semiHidden/>
    <w:rsid w:val="000D1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42326747">
      <w:bodyDiv w:val="1"/>
      <w:marLeft w:val="0"/>
      <w:marRight w:val="0"/>
      <w:marTop w:val="0"/>
      <w:marBottom w:val="0"/>
      <w:divBdr>
        <w:top w:val="none" w:sz="0" w:space="0" w:color="auto"/>
        <w:left w:val="none" w:sz="0" w:space="0" w:color="auto"/>
        <w:bottom w:val="none" w:sz="0" w:space="0" w:color="auto"/>
        <w:right w:val="none" w:sz="0" w:space="0" w:color="auto"/>
      </w:divBdr>
    </w:div>
    <w:div w:id="19499699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ishu.sharma@britishcouncil.org"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240</Words>
  <Characters>1374</Characters>
  <Application>Microsoft Office Word</Application>
  <DocSecurity>4</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British Council</Company>
  <LinksUpToDate>false</LinksUpToDate>
  <CharactersWithSpaces>1611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Micah, Angeles (India)</dc:creator>
  <cp:lastModifiedBy>Deas, Fraser(China)</cp:lastModifiedBy>
  <cp:revision>2</cp:revision>
  <dcterms:created xsi:type="dcterms:W3CDTF">2017-06-01T03:26:00Z</dcterms:created>
  <dcterms:modified xsi:type="dcterms:W3CDTF">2017-06-01T03:26:00Z</dcterms:modified>
</cp:coreProperties>
</file>