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146" w:rsidRPr="00185274" w:rsidRDefault="00F35146" w:rsidP="00CF2B19">
      <w:pPr>
        <w:ind w:right="-7"/>
        <w:jc w:val="center"/>
        <w:rPr>
          <w:rFonts w:ascii="Arial" w:hAnsi="Arial"/>
          <w:b/>
          <w:lang w:val="en-GB"/>
        </w:rPr>
      </w:pPr>
    </w:p>
    <w:p w:rsidR="00CF2B19" w:rsidRPr="00185274" w:rsidRDefault="00902765" w:rsidP="000D1026">
      <w:pPr>
        <w:autoSpaceDE w:val="0"/>
        <w:autoSpaceDN w:val="0"/>
        <w:adjustRightInd w:val="0"/>
        <w:jc w:val="center"/>
        <w:rPr>
          <w:rFonts w:ascii="Arial" w:eastAsia="PMingLiU" w:hAnsi="Arial" w:cs="Arial"/>
          <w:b/>
          <w:bCs/>
          <w:sz w:val="28"/>
          <w:szCs w:val="28"/>
          <w:lang w:val="en-GB" w:eastAsia="zh-CN"/>
        </w:rPr>
      </w:pPr>
      <w:r w:rsidRPr="00185274">
        <w:rPr>
          <w:rFonts w:ascii="Arial" w:eastAsia="PMingLiU" w:hAnsi="Arial" w:cs="Arial"/>
          <w:b/>
          <w:bCs/>
          <w:sz w:val="28"/>
          <w:szCs w:val="28"/>
          <w:lang w:val="en-GB" w:eastAsia="zh-CN"/>
        </w:rPr>
        <w:t>Application F</w:t>
      </w:r>
      <w:r w:rsidR="000D4933" w:rsidRPr="00185274">
        <w:rPr>
          <w:rFonts w:ascii="Arial" w:eastAsia="PMingLiU" w:hAnsi="Arial" w:cs="Arial"/>
          <w:b/>
          <w:bCs/>
          <w:sz w:val="28"/>
          <w:szCs w:val="28"/>
          <w:lang w:val="en-GB" w:eastAsia="zh-CN"/>
        </w:rPr>
        <w:t>orm</w:t>
      </w:r>
    </w:p>
    <w:p w:rsidR="000D4933" w:rsidRPr="00185274" w:rsidRDefault="000D4933" w:rsidP="000D1026">
      <w:pPr>
        <w:autoSpaceDE w:val="0"/>
        <w:autoSpaceDN w:val="0"/>
        <w:adjustRightInd w:val="0"/>
        <w:jc w:val="center"/>
        <w:rPr>
          <w:rFonts w:ascii="Arial" w:eastAsia="PMingLiU" w:hAnsi="Arial" w:cs="Arial"/>
          <w:b/>
          <w:bCs/>
          <w:sz w:val="28"/>
          <w:szCs w:val="28"/>
          <w:lang w:val="en-GB" w:eastAsia="zh-CN"/>
        </w:rPr>
      </w:pPr>
    </w:p>
    <w:p w:rsidR="00EA1AD7" w:rsidRPr="00EA1AD7" w:rsidRDefault="00EA1AD7" w:rsidP="000D1026">
      <w:pPr>
        <w:autoSpaceDE w:val="0"/>
        <w:autoSpaceDN w:val="0"/>
        <w:adjustRightInd w:val="0"/>
        <w:jc w:val="center"/>
        <w:rPr>
          <w:rFonts w:ascii="Arial" w:eastAsia="PMingLiU" w:hAnsi="Arial" w:cs="Arial"/>
          <w:b/>
          <w:bCs/>
          <w:sz w:val="28"/>
          <w:szCs w:val="28"/>
          <w:lang w:val="en-GB" w:eastAsia="zh-CN"/>
        </w:rPr>
      </w:pPr>
      <w:r w:rsidRPr="00EA1AD7">
        <w:rPr>
          <w:rFonts w:ascii="Arial" w:eastAsia="PMingLiU" w:hAnsi="Arial" w:cs="Arial"/>
          <w:b/>
          <w:bCs/>
          <w:sz w:val="28"/>
          <w:szCs w:val="28"/>
          <w:lang w:val="en-GB" w:eastAsia="zh-CN"/>
        </w:rPr>
        <w:t>Study UK Qualifications in Asia roadshow (Kazakhstan)</w:t>
      </w:r>
    </w:p>
    <w:p w:rsidR="000D4933" w:rsidRDefault="00024B3D" w:rsidP="000D1026">
      <w:pPr>
        <w:autoSpaceDE w:val="0"/>
        <w:autoSpaceDN w:val="0"/>
        <w:adjustRightInd w:val="0"/>
        <w:jc w:val="center"/>
        <w:rPr>
          <w:rFonts w:ascii="Arial" w:eastAsia="PMingLiU" w:hAnsi="Arial" w:cs="Arial"/>
          <w:b/>
          <w:bCs/>
          <w:sz w:val="28"/>
          <w:szCs w:val="28"/>
          <w:lang w:val="en-GB" w:eastAsia="zh-CN"/>
        </w:rPr>
      </w:pPr>
      <w:r>
        <w:rPr>
          <w:rFonts w:ascii="Arial" w:eastAsia="PMingLiU" w:hAnsi="Arial" w:cs="Arial"/>
          <w:b/>
          <w:bCs/>
          <w:sz w:val="28"/>
          <w:szCs w:val="28"/>
          <w:lang w:val="en-GB" w:eastAsia="zh-CN"/>
        </w:rPr>
        <w:t>7-10</w:t>
      </w:r>
      <w:r w:rsidR="000D4933" w:rsidRPr="00185274">
        <w:rPr>
          <w:rFonts w:ascii="Arial" w:eastAsia="PMingLiU" w:hAnsi="Arial" w:cs="Arial"/>
          <w:b/>
          <w:bCs/>
          <w:sz w:val="28"/>
          <w:szCs w:val="28"/>
          <w:lang w:val="en-GB" w:eastAsia="zh-CN"/>
        </w:rPr>
        <w:t xml:space="preserve"> </w:t>
      </w:r>
      <w:r w:rsidR="00EA1AD7">
        <w:rPr>
          <w:rFonts w:ascii="Arial" w:eastAsia="PMingLiU" w:hAnsi="Arial" w:cs="Arial"/>
          <w:b/>
          <w:bCs/>
          <w:sz w:val="28"/>
          <w:szCs w:val="28"/>
          <w:lang w:val="en-GB" w:eastAsia="zh-CN"/>
        </w:rPr>
        <w:t>April 2017</w:t>
      </w:r>
    </w:p>
    <w:p w:rsidR="001B5776" w:rsidRDefault="001B5776" w:rsidP="001B5776">
      <w:pPr>
        <w:autoSpaceDE w:val="0"/>
        <w:autoSpaceDN w:val="0"/>
        <w:adjustRightInd w:val="0"/>
        <w:jc w:val="center"/>
        <w:rPr>
          <w:rFonts w:ascii="Arial" w:eastAsia="PMingLiU" w:hAnsi="Arial" w:cs="Arial"/>
          <w:b/>
          <w:bCs/>
          <w:sz w:val="28"/>
          <w:szCs w:val="28"/>
          <w:lang w:val="en-GB" w:eastAsia="zh-CN"/>
        </w:rPr>
      </w:pPr>
    </w:p>
    <w:p w:rsidR="00D665E7" w:rsidRPr="00130997" w:rsidRDefault="00D665E7" w:rsidP="00F53073">
      <w:pPr>
        <w:autoSpaceDE w:val="0"/>
        <w:autoSpaceDN w:val="0"/>
        <w:adjustRightInd w:val="0"/>
        <w:jc w:val="both"/>
        <w:rPr>
          <w:rFonts w:ascii="Arial" w:eastAsia="PMingLiU" w:hAnsi="Arial" w:cs="Arial"/>
          <w:b/>
          <w:color w:val="000000" w:themeColor="text1"/>
          <w:sz w:val="20"/>
          <w:szCs w:val="20"/>
          <w:lang w:val="en-GB" w:eastAsia="zh-C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065"/>
        <w:gridCol w:w="1256"/>
        <w:gridCol w:w="3334"/>
      </w:tblGrid>
      <w:tr w:rsidR="00130997" w:rsidRPr="00130997" w:rsidTr="00650E76">
        <w:tc>
          <w:tcPr>
            <w:tcW w:w="9606" w:type="dxa"/>
            <w:gridSpan w:val="4"/>
            <w:shd w:val="clear" w:color="auto" w:fill="4C4C4C"/>
          </w:tcPr>
          <w:p w:rsidR="0033422A" w:rsidRPr="00130997" w:rsidRDefault="0033422A" w:rsidP="00650E76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44A9D">
              <w:rPr>
                <w:rFonts w:ascii="Arial" w:hAnsi="Arial" w:cs="Arial"/>
                <w:b/>
                <w:bCs/>
                <w:color w:val="F2F2F2" w:themeColor="background1" w:themeShade="F2"/>
                <w:sz w:val="20"/>
                <w:szCs w:val="20"/>
              </w:rPr>
              <w:t>Your contact information</w:t>
            </w:r>
          </w:p>
        </w:tc>
      </w:tr>
      <w:tr w:rsidR="00130997" w:rsidRPr="00130997" w:rsidTr="00650E76">
        <w:tc>
          <w:tcPr>
            <w:tcW w:w="1951" w:type="dxa"/>
            <w:shd w:val="clear" w:color="auto" w:fill="auto"/>
          </w:tcPr>
          <w:p w:rsidR="0033422A" w:rsidRPr="00130997" w:rsidRDefault="00EA1AD7" w:rsidP="00650E76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Institution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33422A" w:rsidRPr="00130997" w:rsidRDefault="0033422A" w:rsidP="00650E76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30997" w:rsidRPr="00130997" w:rsidTr="00650E76">
        <w:tc>
          <w:tcPr>
            <w:tcW w:w="1951" w:type="dxa"/>
            <w:shd w:val="clear" w:color="auto" w:fill="auto"/>
          </w:tcPr>
          <w:p w:rsidR="0033422A" w:rsidRPr="00130997" w:rsidRDefault="0033422A" w:rsidP="00650E76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0997">
              <w:rPr>
                <w:rFonts w:ascii="Arial" w:hAnsi="Arial" w:cs="Arial"/>
                <w:color w:val="000000" w:themeColor="text1"/>
                <w:sz w:val="20"/>
                <w:szCs w:val="20"/>
              </w:rPr>
              <w:t>Contact person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33422A" w:rsidRPr="00130997" w:rsidRDefault="0033422A" w:rsidP="00650E76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30997" w:rsidRPr="00130997" w:rsidTr="00650E76">
        <w:tc>
          <w:tcPr>
            <w:tcW w:w="1951" w:type="dxa"/>
            <w:shd w:val="clear" w:color="auto" w:fill="auto"/>
          </w:tcPr>
          <w:p w:rsidR="0033422A" w:rsidRPr="00130997" w:rsidRDefault="00A4728F" w:rsidP="00A4728F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0997">
              <w:rPr>
                <w:rFonts w:ascii="Arial" w:hAnsi="Arial" w:cs="Arial"/>
                <w:color w:val="000000" w:themeColor="text1"/>
                <w:sz w:val="20"/>
                <w:szCs w:val="20"/>
              </w:rPr>
              <w:t>Job t</w:t>
            </w:r>
            <w:r w:rsidR="0033422A" w:rsidRPr="00130997">
              <w:rPr>
                <w:rFonts w:ascii="Arial" w:hAnsi="Arial" w:cs="Arial"/>
                <w:color w:val="000000" w:themeColor="text1"/>
                <w:sz w:val="20"/>
                <w:szCs w:val="20"/>
              </w:rPr>
              <w:t>itle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33422A" w:rsidRPr="00130997" w:rsidRDefault="0033422A" w:rsidP="00650E76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30997" w:rsidRPr="00130997" w:rsidTr="00650E76">
        <w:tc>
          <w:tcPr>
            <w:tcW w:w="1951" w:type="dxa"/>
            <w:shd w:val="clear" w:color="auto" w:fill="auto"/>
          </w:tcPr>
          <w:p w:rsidR="0033422A" w:rsidRPr="00130997" w:rsidRDefault="0033422A" w:rsidP="00650E76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0997">
              <w:rPr>
                <w:rFonts w:ascii="Arial" w:hAnsi="Arial" w:cs="Arial"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3065" w:type="dxa"/>
            <w:shd w:val="clear" w:color="auto" w:fill="auto"/>
          </w:tcPr>
          <w:p w:rsidR="0033422A" w:rsidRPr="00130997" w:rsidRDefault="0033422A" w:rsidP="00650E76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33422A" w:rsidRPr="00130997" w:rsidRDefault="0033422A" w:rsidP="00650E76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0997">
              <w:rPr>
                <w:rFonts w:ascii="Arial" w:hAnsi="Arial" w:cs="Arial"/>
                <w:color w:val="000000" w:themeColor="text1"/>
                <w:sz w:val="20"/>
                <w:szCs w:val="20"/>
              </w:rPr>
              <w:t>Telephone</w:t>
            </w:r>
          </w:p>
        </w:tc>
        <w:tc>
          <w:tcPr>
            <w:tcW w:w="3334" w:type="dxa"/>
            <w:shd w:val="clear" w:color="auto" w:fill="auto"/>
          </w:tcPr>
          <w:p w:rsidR="0033422A" w:rsidRPr="00130997" w:rsidRDefault="0033422A" w:rsidP="00650E76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30997" w:rsidRPr="00130997" w:rsidTr="00650E76">
        <w:tc>
          <w:tcPr>
            <w:tcW w:w="9606" w:type="dxa"/>
            <w:gridSpan w:val="4"/>
            <w:shd w:val="clear" w:color="auto" w:fill="4C4C4C"/>
          </w:tcPr>
          <w:p w:rsidR="0033422A" w:rsidRPr="00130997" w:rsidRDefault="0033422A" w:rsidP="006F1B2F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44A9D">
              <w:rPr>
                <w:rFonts w:ascii="Arial" w:hAnsi="Arial" w:cs="Arial"/>
                <w:b/>
                <w:bCs/>
                <w:color w:val="F2F2F2" w:themeColor="background1" w:themeShade="F2"/>
                <w:sz w:val="20"/>
                <w:szCs w:val="20"/>
              </w:rPr>
              <w:t xml:space="preserve">Representative </w:t>
            </w:r>
            <w:r w:rsidR="00650E76" w:rsidRPr="00544A9D">
              <w:rPr>
                <w:rFonts w:ascii="Arial" w:hAnsi="Arial" w:cs="Arial"/>
                <w:b/>
                <w:bCs/>
                <w:color w:val="F2F2F2" w:themeColor="background1" w:themeShade="F2"/>
                <w:sz w:val="20"/>
                <w:szCs w:val="20"/>
              </w:rPr>
              <w:t>1</w:t>
            </w:r>
            <w:r w:rsidRPr="00544A9D">
              <w:rPr>
                <w:rFonts w:ascii="Arial" w:hAnsi="Arial" w:cs="Arial"/>
                <w:b/>
                <w:bCs/>
                <w:color w:val="F2F2F2" w:themeColor="background1" w:themeShade="F2"/>
                <w:sz w:val="20"/>
                <w:szCs w:val="20"/>
              </w:rPr>
              <w:t xml:space="preserve"> (maximum two per </w:t>
            </w:r>
            <w:r w:rsidR="006F1B2F">
              <w:rPr>
                <w:rFonts w:ascii="Arial" w:hAnsi="Arial" w:cs="Arial"/>
                <w:b/>
                <w:bCs/>
                <w:color w:val="F2F2F2" w:themeColor="background1" w:themeShade="F2"/>
                <w:sz w:val="20"/>
                <w:szCs w:val="20"/>
              </w:rPr>
              <w:t>institution</w:t>
            </w:r>
            <w:r w:rsidRPr="00544A9D">
              <w:rPr>
                <w:rFonts w:ascii="Arial" w:hAnsi="Arial" w:cs="Arial"/>
                <w:b/>
                <w:bCs/>
                <w:color w:val="F2F2F2" w:themeColor="background1" w:themeShade="F2"/>
                <w:sz w:val="20"/>
                <w:szCs w:val="20"/>
              </w:rPr>
              <w:t xml:space="preserve">) </w:t>
            </w:r>
          </w:p>
        </w:tc>
      </w:tr>
      <w:tr w:rsidR="00130997" w:rsidRPr="00130997" w:rsidTr="00650E76">
        <w:trPr>
          <w:trHeight w:val="468"/>
        </w:trPr>
        <w:tc>
          <w:tcPr>
            <w:tcW w:w="1951" w:type="dxa"/>
            <w:shd w:val="clear" w:color="auto" w:fill="auto"/>
          </w:tcPr>
          <w:p w:rsidR="0033422A" w:rsidRPr="00130997" w:rsidRDefault="0033422A" w:rsidP="00650E76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0997">
              <w:rPr>
                <w:rFonts w:ascii="Arial" w:hAnsi="Arial" w:cs="Arial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33422A" w:rsidRPr="00130997" w:rsidRDefault="0033422A" w:rsidP="00650E76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130997" w:rsidRPr="00130997" w:rsidTr="00BB0867">
        <w:trPr>
          <w:trHeight w:val="451"/>
        </w:trPr>
        <w:tc>
          <w:tcPr>
            <w:tcW w:w="1951" w:type="dxa"/>
            <w:shd w:val="clear" w:color="auto" w:fill="auto"/>
          </w:tcPr>
          <w:p w:rsidR="0033422A" w:rsidRPr="00130997" w:rsidRDefault="00A4728F" w:rsidP="00650E76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0997">
              <w:rPr>
                <w:rFonts w:ascii="Arial" w:hAnsi="Arial" w:cs="Arial"/>
                <w:color w:val="000000" w:themeColor="text1"/>
                <w:sz w:val="20"/>
                <w:szCs w:val="20"/>
              </w:rPr>
              <w:t>Job title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33422A" w:rsidRPr="00130997" w:rsidRDefault="0033422A" w:rsidP="00650E76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30997" w:rsidRPr="00130997" w:rsidTr="00BB0867">
        <w:trPr>
          <w:trHeight w:val="387"/>
        </w:trPr>
        <w:tc>
          <w:tcPr>
            <w:tcW w:w="1951" w:type="dxa"/>
            <w:shd w:val="clear" w:color="auto" w:fill="auto"/>
          </w:tcPr>
          <w:p w:rsidR="0033422A" w:rsidRPr="00130997" w:rsidRDefault="0033422A" w:rsidP="00650E76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0997">
              <w:rPr>
                <w:rFonts w:ascii="Arial" w:hAnsi="Arial" w:cs="Arial"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3065" w:type="dxa"/>
            <w:shd w:val="clear" w:color="auto" w:fill="auto"/>
          </w:tcPr>
          <w:p w:rsidR="0033422A" w:rsidRPr="00130997" w:rsidRDefault="0033422A" w:rsidP="00650E76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33422A" w:rsidRPr="00130997" w:rsidRDefault="0033422A" w:rsidP="00650E76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0997">
              <w:rPr>
                <w:rFonts w:ascii="Arial" w:hAnsi="Arial" w:cs="Arial"/>
                <w:color w:val="000000" w:themeColor="text1"/>
                <w:sz w:val="20"/>
                <w:szCs w:val="20"/>
              </w:rPr>
              <w:t>Telephone</w:t>
            </w:r>
          </w:p>
        </w:tc>
        <w:tc>
          <w:tcPr>
            <w:tcW w:w="3334" w:type="dxa"/>
            <w:shd w:val="clear" w:color="auto" w:fill="auto"/>
          </w:tcPr>
          <w:p w:rsidR="0033422A" w:rsidRPr="00130997" w:rsidRDefault="0033422A" w:rsidP="00650E76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30997" w:rsidRPr="00130997" w:rsidTr="00650E76">
        <w:tc>
          <w:tcPr>
            <w:tcW w:w="9606" w:type="dxa"/>
            <w:gridSpan w:val="4"/>
            <w:shd w:val="clear" w:color="auto" w:fill="4C4C4C"/>
          </w:tcPr>
          <w:p w:rsidR="0033422A" w:rsidRPr="00130997" w:rsidRDefault="0033422A" w:rsidP="006F1B2F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44A9D">
              <w:rPr>
                <w:rFonts w:ascii="Arial" w:hAnsi="Arial" w:cs="Arial"/>
                <w:b/>
                <w:bCs/>
                <w:color w:val="F2F2F2" w:themeColor="background1" w:themeShade="F2"/>
                <w:sz w:val="20"/>
                <w:szCs w:val="20"/>
              </w:rPr>
              <w:t xml:space="preserve">Representative </w:t>
            </w:r>
            <w:r w:rsidR="00650E76" w:rsidRPr="00544A9D">
              <w:rPr>
                <w:rFonts w:ascii="Arial" w:hAnsi="Arial" w:cs="Arial"/>
                <w:b/>
                <w:bCs/>
                <w:color w:val="F2F2F2" w:themeColor="background1" w:themeShade="F2"/>
                <w:sz w:val="20"/>
                <w:szCs w:val="20"/>
              </w:rPr>
              <w:t xml:space="preserve">2 </w:t>
            </w:r>
            <w:r w:rsidRPr="00544A9D">
              <w:rPr>
                <w:rFonts w:ascii="Arial" w:hAnsi="Arial" w:cs="Arial"/>
                <w:b/>
                <w:bCs/>
                <w:color w:val="F2F2F2" w:themeColor="background1" w:themeShade="F2"/>
                <w:sz w:val="20"/>
                <w:szCs w:val="20"/>
              </w:rPr>
              <w:t xml:space="preserve">(maximum two per </w:t>
            </w:r>
            <w:r w:rsidR="006F1B2F">
              <w:rPr>
                <w:rFonts w:ascii="Arial" w:hAnsi="Arial" w:cs="Arial"/>
                <w:b/>
                <w:bCs/>
                <w:color w:val="F2F2F2" w:themeColor="background1" w:themeShade="F2"/>
                <w:sz w:val="20"/>
                <w:szCs w:val="20"/>
              </w:rPr>
              <w:t>institution</w:t>
            </w:r>
            <w:r w:rsidRPr="00544A9D">
              <w:rPr>
                <w:rFonts w:ascii="Arial" w:hAnsi="Arial" w:cs="Arial"/>
                <w:b/>
                <w:bCs/>
                <w:color w:val="F2F2F2" w:themeColor="background1" w:themeShade="F2"/>
                <w:sz w:val="20"/>
                <w:szCs w:val="20"/>
              </w:rPr>
              <w:t xml:space="preserve">) </w:t>
            </w:r>
          </w:p>
        </w:tc>
      </w:tr>
      <w:tr w:rsidR="00130997" w:rsidRPr="00130997" w:rsidTr="00650E76">
        <w:trPr>
          <w:trHeight w:val="468"/>
        </w:trPr>
        <w:tc>
          <w:tcPr>
            <w:tcW w:w="1951" w:type="dxa"/>
            <w:shd w:val="clear" w:color="auto" w:fill="auto"/>
          </w:tcPr>
          <w:p w:rsidR="0033422A" w:rsidRPr="00130997" w:rsidRDefault="0033422A" w:rsidP="00650E76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0997">
              <w:rPr>
                <w:rFonts w:ascii="Arial" w:hAnsi="Arial" w:cs="Arial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33422A" w:rsidRPr="00130997" w:rsidRDefault="0033422A" w:rsidP="00650E76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130997" w:rsidRPr="00130997" w:rsidTr="00073A4F">
        <w:trPr>
          <w:trHeight w:val="491"/>
        </w:trPr>
        <w:tc>
          <w:tcPr>
            <w:tcW w:w="1951" w:type="dxa"/>
            <w:shd w:val="clear" w:color="auto" w:fill="auto"/>
          </w:tcPr>
          <w:p w:rsidR="0033422A" w:rsidRPr="00130997" w:rsidRDefault="00A4728F" w:rsidP="00650E76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0997">
              <w:rPr>
                <w:rFonts w:ascii="Arial" w:hAnsi="Arial" w:cs="Arial"/>
                <w:color w:val="000000" w:themeColor="text1"/>
                <w:sz w:val="20"/>
                <w:szCs w:val="20"/>
              </w:rPr>
              <w:t>Job title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33422A" w:rsidRPr="00130997" w:rsidRDefault="0033422A" w:rsidP="00650E76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30997" w:rsidRPr="00130997" w:rsidTr="00BB0867">
        <w:trPr>
          <w:trHeight w:val="484"/>
        </w:trPr>
        <w:tc>
          <w:tcPr>
            <w:tcW w:w="1951" w:type="dxa"/>
            <w:shd w:val="clear" w:color="auto" w:fill="auto"/>
          </w:tcPr>
          <w:p w:rsidR="0033422A" w:rsidRPr="00130997" w:rsidRDefault="0033422A" w:rsidP="00650E76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0997">
              <w:rPr>
                <w:rFonts w:ascii="Arial" w:hAnsi="Arial" w:cs="Arial"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3065" w:type="dxa"/>
            <w:shd w:val="clear" w:color="auto" w:fill="auto"/>
          </w:tcPr>
          <w:p w:rsidR="0033422A" w:rsidRPr="00130997" w:rsidRDefault="0033422A" w:rsidP="00650E76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33422A" w:rsidRPr="00130997" w:rsidRDefault="0033422A" w:rsidP="00650E76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0997">
              <w:rPr>
                <w:rFonts w:ascii="Arial" w:hAnsi="Arial" w:cs="Arial"/>
                <w:color w:val="000000" w:themeColor="text1"/>
                <w:sz w:val="20"/>
                <w:szCs w:val="20"/>
              </w:rPr>
              <w:t>Telephone</w:t>
            </w:r>
          </w:p>
        </w:tc>
        <w:tc>
          <w:tcPr>
            <w:tcW w:w="3334" w:type="dxa"/>
            <w:shd w:val="clear" w:color="auto" w:fill="auto"/>
          </w:tcPr>
          <w:p w:rsidR="0033422A" w:rsidRPr="00130997" w:rsidRDefault="0033422A" w:rsidP="00650E76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F27BDC" w:rsidRPr="00130997" w:rsidRDefault="00F27BDC" w:rsidP="003C3FC0">
      <w:pPr>
        <w:tabs>
          <w:tab w:val="left" w:pos="0"/>
        </w:tabs>
        <w:rPr>
          <w:rFonts w:ascii="Arial" w:eastAsia="PMingLiU" w:hAnsi="Arial" w:cs="Arial"/>
          <w:color w:val="000000" w:themeColor="text1"/>
          <w:sz w:val="20"/>
          <w:szCs w:val="20"/>
          <w:lang w:val="en-GB" w:eastAsia="zh-CN"/>
        </w:rPr>
      </w:pPr>
      <w:r w:rsidRPr="00130997">
        <w:rPr>
          <w:rFonts w:ascii="Arial" w:eastAsia="PMingLiU" w:hAnsi="Arial" w:cs="Arial"/>
          <w:color w:val="000000" w:themeColor="text1"/>
          <w:sz w:val="20"/>
          <w:szCs w:val="20"/>
          <w:lang w:val="en-GB" w:eastAsia="zh-CN"/>
        </w:rPr>
        <w:tab/>
      </w:r>
    </w:p>
    <w:p w:rsidR="0003352E" w:rsidRPr="00130997" w:rsidRDefault="0003352E" w:rsidP="0003352E">
      <w:pPr>
        <w:autoSpaceDE w:val="0"/>
        <w:autoSpaceDN w:val="0"/>
        <w:adjustRightInd w:val="0"/>
        <w:jc w:val="both"/>
        <w:rPr>
          <w:rFonts w:ascii="Arial" w:eastAsia="PMingLiU" w:hAnsi="Arial" w:cs="Arial"/>
          <w:color w:val="000000" w:themeColor="text1"/>
          <w:sz w:val="20"/>
          <w:szCs w:val="20"/>
          <w:lang w:val="en-GB" w:eastAsia="zh-CN"/>
        </w:rPr>
      </w:pPr>
      <w:r w:rsidRPr="00130997">
        <w:rPr>
          <w:rFonts w:ascii="Arial" w:eastAsia="PMingLiU" w:hAnsi="Arial" w:cs="Arial"/>
          <w:color w:val="000000" w:themeColor="text1"/>
          <w:sz w:val="20"/>
          <w:szCs w:val="20"/>
          <w:lang w:val="en-GB" w:eastAsia="zh-CN"/>
        </w:rPr>
        <w:t xml:space="preserve">Please return the completed application form to: </w:t>
      </w:r>
    </w:p>
    <w:p w:rsidR="0003352E" w:rsidRDefault="0003352E" w:rsidP="0003352E">
      <w:pPr>
        <w:spacing w:before="60" w:after="60"/>
        <w:rPr>
          <w:rFonts w:ascii="Arial" w:eastAsia="PMingLiU" w:hAnsi="Arial" w:cs="Arial"/>
          <w:color w:val="000000" w:themeColor="text1"/>
          <w:sz w:val="20"/>
          <w:szCs w:val="20"/>
          <w:lang w:val="en-GB" w:eastAsia="zh-CN"/>
        </w:rPr>
      </w:pPr>
      <w:r>
        <w:rPr>
          <w:rFonts w:ascii="Arial" w:eastAsia="PMingLiU" w:hAnsi="Arial" w:cs="Arial"/>
          <w:color w:val="000000" w:themeColor="text1"/>
          <w:sz w:val="20"/>
          <w:szCs w:val="20"/>
          <w:lang w:val="en-GB" w:eastAsia="zh-CN"/>
        </w:rPr>
        <w:t>Steve Corry</w:t>
      </w:r>
      <w:r w:rsidRPr="00782961">
        <w:rPr>
          <w:rFonts w:ascii="Arial" w:eastAsia="PMingLiU" w:hAnsi="Arial" w:cs="Arial"/>
          <w:color w:val="000000" w:themeColor="text1"/>
          <w:sz w:val="20"/>
          <w:szCs w:val="20"/>
          <w:lang w:val="en-GB" w:eastAsia="zh-CN"/>
        </w:rPr>
        <w:t xml:space="preserve">, </w:t>
      </w:r>
      <w:r>
        <w:rPr>
          <w:rFonts w:ascii="Arial" w:eastAsia="PMingLiU" w:hAnsi="Arial" w:cs="Arial"/>
          <w:color w:val="000000" w:themeColor="text1"/>
          <w:sz w:val="20"/>
          <w:szCs w:val="20"/>
          <w:lang w:val="en-GB" w:eastAsia="zh-CN"/>
        </w:rPr>
        <w:t>Regional Operations Lead</w:t>
      </w:r>
      <w:r w:rsidRPr="00782961">
        <w:rPr>
          <w:rFonts w:ascii="Arial" w:eastAsia="PMingLiU" w:hAnsi="Arial" w:cs="Arial"/>
          <w:color w:val="000000" w:themeColor="text1"/>
          <w:sz w:val="20"/>
          <w:szCs w:val="20"/>
          <w:lang w:val="en-GB" w:eastAsia="zh-CN"/>
        </w:rPr>
        <w:t xml:space="preserve">, SIEM </w:t>
      </w:r>
      <w:r>
        <w:rPr>
          <w:rFonts w:ascii="Arial" w:eastAsia="PMingLiU" w:hAnsi="Arial" w:cs="Arial"/>
          <w:color w:val="000000" w:themeColor="text1"/>
          <w:sz w:val="20"/>
          <w:szCs w:val="20"/>
          <w:lang w:val="en-GB" w:eastAsia="zh-CN"/>
        </w:rPr>
        <w:t>East Asia</w:t>
      </w:r>
    </w:p>
    <w:p w:rsidR="0003352E" w:rsidRDefault="0003352E" w:rsidP="0003352E">
      <w:pPr>
        <w:spacing w:before="60" w:after="60"/>
        <w:rPr>
          <w:rFonts w:ascii="Arial" w:eastAsia="PMingLiU" w:hAnsi="Arial" w:cs="Arial"/>
          <w:color w:val="000000" w:themeColor="text1"/>
          <w:sz w:val="20"/>
          <w:szCs w:val="20"/>
          <w:lang w:val="en-GB" w:eastAsia="zh-CN"/>
        </w:rPr>
      </w:pPr>
      <w:r>
        <w:rPr>
          <w:rFonts w:ascii="Arial" w:eastAsia="PMingLiU" w:hAnsi="Arial" w:cs="Arial"/>
          <w:color w:val="000000" w:themeColor="text1"/>
          <w:sz w:val="20"/>
          <w:szCs w:val="20"/>
          <w:lang w:val="en-GB" w:eastAsia="zh-CN"/>
        </w:rPr>
        <w:t>British Council</w:t>
      </w:r>
    </w:p>
    <w:p w:rsidR="0003352E" w:rsidRPr="00782961" w:rsidRDefault="0003352E" w:rsidP="0003352E">
      <w:pPr>
        <w:spacing w:before="60" w:after="60"/>
        <w:rPr>
          <w:rFonts w:ascii="Arial" w:eastAsia="PMingLiU" w:hAnsi="Arial" w:cs="Arial"/>
          <w:color w:val="000000" w:themeColor="text1"/>
          <w:sz w:val="20"/>
          <w:szCs w:val="20"/>
          <w:lang w:val="en-GB" w:eastAsia="zh-CN"/>
        </w:rPr>
      </w:pPr>
      <w:r>
        <w:rPr>
          <w:rFonts w:ascii="Arial" w:eastAsia="PMingLiU" w:hAnsi="Arial" w:cs="Arial"/>
          <w:color w:val="000000" w:themeColor="text1"/>
          <w:sz w:val="20"/>
          <w:szCs w:val="20"/>
          <w:lang w:val="en-GB" w:eastAsia="zh-CN"/>
        </w:rPr>
        <w:t>3 Supreme Court Rd, Admiralty, Hong Kong</w:t>
      </w:r>
    </w:p>
    <w:p w:rsidR="0003352E" w:rsidRPr="00130997" w:rsidRDefault="0003352E" w:rsidP="0003352E">
      <w:pPr>
        <w:tabs>
          <w:tab w:val="left" w:pos="0"/>
        </w:tabs>
        <w:rPr>
          <w:rFonts w:ascii="Arial" w:eastAsia="PMingLiU" w:hAnsi="Arial" w:cs="Arial"/>
          <w:color w:val="000000" w:themeColor="text1"/>
          <w:sz w:val="20"/>
          <w:szCs w:val="20"/>
          <w:lang w:val="en-GB" w:eastAsia="zh-CN"/>
        </w:rPr>
      </w:pPr>
      <w:r w:rsidRPr="00130997">
        <w:rPr>
          <w:rFonts w:ascii="Arial" w:eastAsia="PMingLiU" w:hAnsi="Arial" w:cs="Arial"/>
          <w:color w:val="000000" w:themeColor="text1"/>
          <w:sz w:val="20"/>
          <w:szCs w:val="20"/>
          <w:lang w:val="en-GB" w:eastAsia="zh-CN"/>
        </w:rPr>
        <w:t>British Council</w:t>
      </w:r>
    </w:p>
    <w:p w:rsidR="0003352E" w:rsidRPr="00130997" w:rsidRDefault="0003352E" w:rsidP="0003352E">
      <w:pPr>
        <w:ind w:right="68"/>
        <w:rPr>
          <w:rFonts w:ascii="Arial" w:eastAsia="PMingLiU" w:hAnsi="Arial" w:cs="Arial"/>
          <w:color w:val="000000" w:themeColor="text1"/>
          <w:sz w:val="20"/>
          <w:szCs w:val="20"/>
          <w:lang w:val="en-GB" w:eastAsia="zh-CN"/>
        </w:rPr>
      </w:pPr>
      <w:r w:rsidRPr="00911C41">
        <w:rPr>
          <w:rFonts w:ascii="Arial" w:eastAsia="PMingLiU" w:hAnsi="Arial" w:cs="Arial"/>
          <w:color w:val="000000" w:themeColor="text1"/>
          <w:sz w:val="20"/>
          <w:szCs w:val="20"/>
          <w:lang w:val="fr-FR" w:eastAsia="zh-CN"/>
        </w:rPr>
        <w:t>Email:</w:t>
      </w:r>
      <w:r>
        <w:rPr>
          <w:rFonts w:ascii="Arial" w:eastAsia="PMingLiU" w:hAnsi="Arial" w:cs="Arial"/>
          <w:color w:val="000000" w:themeColor="text1"/>
          <w:sz w:val="20"/>
          <w:szCs w:val="20"/>
          <w:lang w:val="fr-FR" w:eastAsia="zh-CN"/>
        </w:rPr>
        <w:t xml:space="preserve"> steven.corry@britishcouncil.org.hk</w:t>
      </w:r>
      <w:r w:rsidRPr="00130997">
        <w:rPr>
          <w:rFonts w:ascii="Arial" w:eastAsia="PMingLiU" w:hAnsi="Arial" w:cs="Arial"/>
          <w:color w:val="000000" w:themeColor="text1"/>
          <w:sz w:val="20"/>
          <w:szCs w:val="20"/>
          <w:lang w:val="fr-FR" w:eastAsia="zh-CN"/>
        </w:rPr>
        <w:t xml:space="preserve"> </w:t>
      </w:r>
    </w:p>
    <w:p w:rsidR="0003352E" w:rsidRPr="00130997" w:rsidRDefault="0003352E" w:rsidP="0003352E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PMingLiU" w:hAnsi="Arial" w:cs="Arial"/>
          <w:b/>
          <w:snapToGrid w:val="0"/>
          <w:color w:val="000000" w:themeColor="text1"/>
          <w:sz w:val="20"/>
          <w:szCs w:val="20"/>
          <w:lang w:val="en-GB"/>
        </w:rPr>
      </w:pPr>
    </w:p>
    <w:p w:rsidR="00024B3D" w:rsidRPr="00024B3D" w:rsidRDefault="0003352E" w:rsidP="00024B3D">
      <w:pPr>
        <w:spacing w:before="60" w:after="60"/>
        <w:rPr>
          <w:rFonts w:ascii="Arial" w:eastAsia="PMingLiU" w:hAnsi="Arial" w:cs="Arial"/>
          <w:color w:val="000000" w:themeColor="text1"/>
          <w:sz w:val="20"/>
          <w:szCs w:val="20"/>
          <w:lang w:val="en-GB" w:eastAsia="zh-CN"/>
        </w:rPr>
      </w:pPr>
      <w:r w:rsidRPr="00911C41">
        <w:rPr>
          <w:rFonts w:ascii="Arial" w:eastAsia="PMingLiU" w:hAnsi="Arial" w:cs="Arial"/>
          <w:b/>
          <w:color w:val="000000" w:themeColor="text1"/>
          <w:sz w:val="20"/>
          <w:szCs w:val="20"/>
          <w:lang w:val="en-GB" w:eastAsia="zh-CN"/>
        </w:rPr>
        <w:t>Please also cc:</w:t>
      </w:r>
      <w:r w:rsidRPr="00911C41">
        <w:rPr>
          <w:rFonts w:ascii="Arial" w:eastAsia="PMingLiU" w:hAnsi="Arial" w:cs="Arial"/>
          <w:color w:val="000000" w:themeColor="text1"/>
          <w:sz w:val="20"/>
          <w:szCs w:val="20"/>
          <w:lang w:val="en-GB" w:eastAsia="zh-CN"/>
        </w:rPr>
        <w:t xml:space="preserve"> Anna Gurayevskaya, </w:t>
      </w:r>
      <w:r w:rsidR="00024B3D" w:rsidRPr="00911C41">
        <w:rPr>
          <w:rFonts w:ascii="Arial" w:eastAsia="PMingLiU" w:hAnsi="Arial" w:cs="Arial"/>
          <w:color w:val="000000" w:themeColor="text1"/>
          <w:sz w:val="20"/>
          <w:szCs w:val="20"/>
          <w:lang w:val="en-GB" w:eastAsia="zh-CN"/>
        </w:rPr>
        <w:t xml:space="preserve">SIEM </w:t>
      </w:r>
      <w:r w:rsidRPr="00911C41">
        <w:rPr>
          <w:rFonts w:ascii="Arial" w:eastAsia="PMingLiU" w:hAnsi="Arial" w:cs="Arial"/>
          <w:color w:val="000000" w:themeColor="text1"/>
          <w:sz w:val="20"/>
          <w:szCs w:val="20"/>
          <w:lang w:val="en-GB" w:eastAsia="zh-CN"/>
        </w:rPr>
        <w:t xml:space="preserve">Coordinator, </w:t>
      </w:r>
      <w:r w:rsidR="00024B3D">
        <w:rPr>
          <w:rFonts w:ascii="Arial" w:hAnsi="Arial" w:cs="Arial"/>
          <w:noProof/>
          <w:color w:val="000000" w:themeColor="text1"/>
          <w:sz w:val="20"/>
          <w:szCs w:val="20"/>
          <w:lang w:eastAsia="en-GB"/>
        </w:rPr>
        <w:t>British Council</w:t>
      </w:r>
      <w:r w:rsidRPr="00911C41">
        <w:rPr>
          <w:rFonts w:ascii="Arial" w:eastAsia="PMingLiU" w:hAnsi="Arial" w:cs="Arial"/>
          <w:color w:val="000000" w:themeColor="text1"/>
          <w:sz w:val="20"/>
          <w:szCs w:val="20"/>
          <w:lang w:val="en-GB" w:eastAsia="zh-CN"/>
        </w:rPr>
        <w:t xml:space="preserve"> Kazakhstan</w:t>
      </w:r>
    </w:p>
    <w:p w:rsidR="00024B3D" w:rsidRDefault="00024B3D" w:rsidP="00024B3D">
      <w:pPr>
        <w:rPr>
          <w:rFonts w:ascii="Arial CYR" w:hAnsi="Arial CYR" w:cs="Arial CYR"/>
          <w:noProof/>
          <w:color w:val="1F497D"/>
          <w:sz w:val="20"/>
          <w:szCs w:val="20"/>
          <w:lang w:eastAsia="en-GB"/>
        </w:rPr>
      </w:pPr>
      <w:r w:rsidRPr="00911C41">
        <w:rPr>
          <w:rFonts w:ascii="Arial" w:eastAsia="PMingLiU" w:hAnsi="Arial" w:cs="Arial"/>
          <w:color w:val="000000" w:themeColor="text1"/>
          <w:sz w:val="20"/>
          <w:szCs w:val="20"/>
          <w:lang w:val="fr-FR" w:eastAsia="zh-CN"/>
        </w:rPr>
        <w:t>Email:</w:t>
      </w:r>
      <w:r>
        <w:rPr>
          <w:rFonts w:ascii="Arial" w:eastAsia="PMingLiU" w:hAnsi="Arial" w:cs="Arial"/>
          <w:color w:val="000000" w:themeColor="text1"/>
          <w:sz w:val="20"/>
          <w:szCs w:val="20"/>
          <w:lang w:val="fr-FR" w:eastAsia="zh-CN"/>
        </w:rPr>
        <w:t xml:space="preserve"> </w:t>
      </w:r>
      <w:hyperlink r:id="rId12" w:history="1">
        <w:r>
          <w:rPr>
            <w:rStyle w:val="Hyperlink"/>
            <w:rFonts w:ascii="Arial" w:hAnsi="Arial" w:cs="Arial"/>
            <w:noProof/>
            <w:sz w:val="20"/>
            <w:szCs w:val="20"/>
            <w:lang w:eastAsia="en-GB"/>
          </w:rPr>
          <w:t>anna.gurayevskaya@kz.britishcouncil.org</w:t>
        </w:r>
      </w:hyperlink>
      <w:r>
        <w:rPr>
          <w:rFonts w:ascii="Arial" w:hAnsi="Arial" w:cs="Arial"/>
          <w:noProof/>
          <w:color w:val="1F497D"/>
          <w:sz w:val="20"/>
          <w:szCs w:val="20"/>
          <w:lang w:eastAsia="en-GB"/>
        </w:rPr>
        <w:t xml:space="preserve"> </w:t>
      </w:r>
    </w:p>
    <w:p w:rsidR="00782961" w:rsidRDefault="00782961">
      <w:pP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GB" w:eastAsia="zh-CN"/>
        </w:rPr>
      </w:pP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GB" w:eastAsia="zh-CN"/>
        </w:rPr>
        <w:br w:type="page"/>
      </w:r>
    </w:p>
    <w:p w:rsidR="00782961" w:rsidRDefault="00782961" w:rsidP="000D1026">
      <w:pPr>
        <w:keepNext/>
        <w:outlineLvl w:val="1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GB" w:eastAsia="zh-CN"/>
        </w:rPr>
      </w:pPr>
    </w:p>
    <w:p w:rsidR="000D1026" w:rsidRPr="00130997" w:rsidRDefault="00A1111E" w:rsidP="000D1026">
      <w:pPr>
        <w:keepNext/>
        <w:outlineLvl w:val="1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GB" w:eastAsia="zh-CN"/>
        </w:rPr>
      </w:pPr>
      <w:r w:rsidRPr="00130997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GB" w:eastAsia="zh-CN"/>
        </w:rPr>
        <w:t>D</w:t>
      </w:r>
      <w:r w:rsidR="000D1026" w:rsidRPr="00130997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GB" w:eastAsia="zh-CN"/>
        </w:rPr>
        <w:t>ECLARATION</w:t>
      </w:r>
    </w:p>
    <w:p w:rsidR="000D1026" w:rsidRPr="00130997" w:rsidRDefault="000D1026" w:rsidP="000D1026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536"/>
        <w:rPr>
          <w:rFonts w:ascii="Arial" w:eastAsia="PMingLiU" w:hAnsi="Arial" w:cs="Arial"/>
          <w:snapToGrid w:val="0"/>
          <w:color w:val="000000" w:themeColor="text1"/>
          <w:sz w:val="20"/>
          <w:szCs w:val="20"/>
          <w:lang w:val="en-GB"/>
        </w:rPr>
      </w:pPr>
    </w:p>
    <w:p w:rsidR="00782961" w:rsidRDefault="00782961" w:rsidP="000D1026">
      <w:pPr>
        <w:tabs>
          <w:tab w:val="left" w:pos="0"/>
        </w:tabs>
        <w:ind w:right="536"/>
        <w:rPr>
          <w:rFonts w:ascii="Arial" w:eastAsia="SimSun" w:hAnsi="Arial" w:cs="Arial"/>
          <w:i/>
          <w:iCs/>
          <w:color w:val="000000" w:themeColor="text1"/>
          <w:sz w:val="20"/>
          <w:szCs w:val="20"/>
          <w:lang w:val="en-GB" w:eastAsia="zh-CN"/>
        </w:rPr>
      </w:pPr>
    </w:p>
    <w:p w:rsidR="000D1026" w:rsidRPr="00130997" w:rsidRDefault="000D1026" w:rsidP="000D1026">
      <w:pPr>
        <w:tabs>
          <w:tab w:val="left" w:pos="0"/>
        </w:tabs>
        <w:ind w:right="536"/>
        <w:rPr>
          <w:rFonts w:ascii="Arial" w:eastAsia="SimSun" w:hAnsi="Arial" w:cs="Arial"/>
          <w:i/>
          <w:iCs/>
          <w:color w:val="000000" w:themeColor="text1"/>
          <w:sz w:val="20"/>
          <w:szCs w:val="20"/>
          <w:lang w:val="en-GB" w:eastAsia="zh-CN"/>
        </w:rPr>
      </w:pPr>
      <w:r w:rsidRPr="00130997">
        <w:rPr>
          <w:rFonts w:ascii="Arial" w:eastAsia="SimSun" w:hAnsi="Arial" w:cs="Arial"/>
          <w:i/>
          <w:iCs/>
          <w:color w:val="000000" w:themeColor="text1"/>
          <w:sz w:val="20"/>
          <w:szCs w:val="20"/>
          <w:lang w:val="en-GB" w:eastAsia="zh-CN"/>
        </w:rPr>
        <w:t>I confirm t</w:t>
      </w:r>
      <w:r w:rsidR="00311830" w:rsidRPr="00130997">
        <w:rPr>
          <w:rFonts w:ascii="Arial" w:eastAsia="SimSun" w:hAnsi="Arial" w:cs="Arial"/>
          <w:i/>
          <w:iCs/>
          <w:color w:val="000000" w:themeColor="text1"/>
          <w:sz w:val="20"/>
          <w:szCs w:val="20"/>
          <w:lang w:val="en-GB" w:eastAsia="zh-CN"/>
        </w:rPr>
        <w:t xml:space="preserve">hat the above named </w:t>
      </w:r>
      <w:r w:rsidR="00137AE5" w:rsidRPr="00130997">
        <w:rPr>
          <w:rFonts w:ascii="Arial" w:eastAsia="SimSun" w:hAnsi="Arial" w:cs="Arial"/>
          <w:i/>
          <w:iCs/>
          <w:color w:val="000000" w:themeColor="text1"/>
          <w:sz w:val="20"/>
          <w:szCs w:val="20"/>
          <w:lang w:val="en-GB" w:eastAsia="zh-CN"/>
        </w:rPr>
        <w:t>university</w:t>
      </w:r>
      <w:r w:rsidRPr="00130997">
        <w:rPr>
          <w:rFonts w:ascii="Arial" w:eastAsia="SimSun" w:hAnsi="Arial" w:cs="Arial"/>
          <w:i/>
          <w:iCs/>
          <w:color w:val="000000" w:themeColor="text1"/>
          <w:sz w:val="20"/>
          <w:szCs w:val="20"/>
          <w:lang w:val="en-GB" w:eastAsia="zh-CN"/>
        </w:rPr>
        <w:t xml:space="preserve"> does want to take part in the </w:t>
      </w:r>
      <w:r w:rsidR="00311830" w:rsidRPr="00130997">
        <w:rPr>
          <w:rFonts w:ascii="Arial" w:eastAsia="SimSun" w:hAnsi="Arial" w:cs="Arial"/>
          <w:i/>
          <w:iCs/>
          <w:color w:val="000000" w:themeColor="text1"/>
          <w:sz w:val="20"/>
          <w:szCs w:val="20"/>
          <w:lang w:val="en-GB" w:eastAsia="zh-CN"/>
        </w:rPr>
        <w:t>Education UK Schools Roadshow.</w:t>
      </w:r>
      <w:r w:rsidRPr="00130997">
        <w:rPr>
          <w:rFonts w:ascii="Arial" w:eastAsia="SimSun" w:hAnsi="Arial" w:cs="Arial"/>
          <w:i/>
          <w:iCs/>
          <w:color w:val="000000" w:themeColor="text1"/>
          <w:sz w:val="20"/>
          <w:szCs w:val="20"/>
          <w:lang w:val="en-GB" w:eastAsia="zh-CN"/>
        </w:rPr>
        <w:t xml:space="preserve"> I understand that if this application is accepted that the terms and conditions listed below will form a binding contract between this </w:t>
      </w:r>
      <w:r w:rsidR="00137AE5" w:rsidRPr="00130997">
        <w:rPr>
          <w:rFonts w:ascii="Arial" w:eastAsia="SimSun" w:hAnsi="Arial" w:cs="Arial"/>
          <w:i/>
          <w:iCs/>
          <w:color w:val="000000" w:themeColor="text1"/>
          <w:sz w:val="20"/>
          <w:szCs w:val="20"/>
          <w:lang w:val="en-GB" w:eastAsia="zh-CN"/>
        </w:rPr>
        <w:t>university</w:t>
      </w:r>
      <w:r w:rsidRPr="00130997">
        <w:rPr>
          <w:rFonts w:ascii="Arial" w:eastAsia="SimSun" w:hAnsi="Arial" w:cs="Arial"/>
          <w:i/>
          <w:iCs/>
          <w:color w:val="000000" w:themeColor="text1"/>
          <w:sz w:val="20"/>
          <w:szCs w:val="20"/>
          <w:lang w:val="en-GB" w:eastAsia="zh-CN"/>
        </w:rPr>
        <w:t xml:space="preserve"> and the British Council.</w:t>
      </w:r>
    </w:p>
    <w:p w:rsidR="00B41890" w:rsidRPr="00130997" w:rsidRDefault="00B41890" w:rsidP="000D1026">
      <w:pPr>
        <w:rPr>
          <w:rFonts w:ascii="Arial" w:eastAsia="PMingLiU" w:hAnsi="Arial" w:cs="Arial"/>
          <w:color w:val="000000" w:themeColor="text1"/>
          <w:sz w:val="20"/>
          <w:szCs w:val="20"/>
          <w:lang w:val="en-GB" w:eastAsia="zh-HK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993"/>
        <w:gridCol w:w="3969"/>
      </w:tblGrid>
      <w:tr w:rsidR="00130997" w:rsidRPr="00130997" w:rsidTr="00B41890">
        <w:trPr>
          <w:jc w:val="center"/>
        </w:trPr>
        <w:tc>
          <w:tcPr>
            <w:tcW w:w="3969" w:type="dxa"/>
            <w:tcBorders>
              <w:bottom w:val="single" w:sz="4" w:space="0" w:color="auto"/>
            </w:tcBorders>
          </w:tcPr>
          <w:p w:rsidR="00B41890" w:rsidRPr="00130997" w:rsidRDefault="00B41890" w:rsidP="000D1026">
            <w:pPr>
              <w:rPr>
                <w:rFonts w:ascii="Arial" w:eastAsia="PMingLiU" w:hAnsi="Arial" w:cs="Arial"/>
                <w:color w:val="000000" w:themeColor="text1"/>
                <w:sz w:val="20"/>
                <w:szCs w:val="20"/>
                <w:lang w:val="en-GB" w:eastAsia="zh-HK"/>
              </w:rPr>
            </w:pPr>
          </w:p>
          <w:p w:rsidR="00B41890" w:rsidRPr="00130997" w:rsidRDefault="00B41890" w:rsidP="000D1026">
            <w:pPr>
              <w:rPr>
                <w:rFonts w:ascii="Arial" w:eastAsia="PMingLiU" w:hAnsi="Arial" w:cs="Arial"/>
                <w:color w:val="000000" w:themeColor="text1"/>
                <w:sz w:val="20"/>
                <w:szCs w:val="20"/>
                <w:lang w:val="en-GB" w:eastAsia="zh-HK"/>
              </w:rPr>
            </w:pPr>
          </w:p>
          <w:p w:rsidR="00B41890" w:rsidRPr="00130997" w:rsidRDefault="00B41890" w:rsidP="000D1026">
            <w:pPr>
              <w:rPr>
                <w:rFonts w:ascii="Arial" w:eastAsia="PMingLiU" w:hAnsi="Arial" w:cs="Arial"/>
                <w:color w:val="000000" w:themeColor="text1"/>
                <w:sz w:val="20"/>
                <w:szCs w:val="20"/>
                <w:lang w:val="en-GB" w:eastAsia="zh-HK"/>
              </w:rPr>
            </w:pPr>
          </w:p>
          <w:p w:rsidR="00B41890" w:rsidRPr="00130997" w:rsidRDefault="00B41890" w:rsidP="000D1026">
            <w:pPr>
              <w:rPr>
                <w:rFonts w:ascii="Arial" w:eastAsia="PMingLiU" w:hAnsi="Arial" w:cs="Arial"/>
                <w:color w:val="000000" w:themeColor="text1"/>
                <w:sz w:val="20"/>
                <w:szCs w:val="20"/>
                <w:lang w:val="en-GB" w:eastAsia="zh-HK"/>
              </w:rPr>
            </w:pPr>
          </w:p>
          <w:p w:rsidR="00B41890" w:rsidRPr="00130997" w:rsidRDefault="00B41890" w:rsidP="000D1026">
            <w:pPr>
              <w:rPr>
                <w:rFonts w:ascii="Arial" w:eastAsia="PMingLiU" w:hAnsi="Arial" w:cs="Arial"/>
                <w:color w:val="000000" w:themeColor="text1"/>
                <w:sz w:val="20"/>
                <w:szCs w:val="20"/>
                <w:lang w:val="en-GB" w:eastAsia="zh-HK"/>
              </w:rPr>
            </w:pPr>
          </w:p>
        </w:tc>
        <w:tc>
          <w:tcPr>
            <w:tcW w:w="993" w:type="dxa"/>
          </w:tcPr>
          <w:p w:rsidR="00B41890" w:rsidRPr="00130997" w:rsidRDefault="00B41890" w:rsidP="000D1026">
            <w:pPr>
              <w:rPr>
                <w:rFonts w:ascii="Arial" w:eastAsia="PMingLiU" w:hAnsi="Arial" w:cs="Arial"/>
                <w:color w:val="000000" w:themeColor="text1"/>
                <w:sz w:val="20"/>
                <w:szCs w:val="20"/>
                <w:lang w:val="en-GB" w:eastAsia="zh-HK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41890" w:rsidRPr="00130997" w:rsidRDefault="00B41890" w:rsidP="000D1026">
            <w:pPr>
              <w:rPr>
                <w:rFonts w:ascii="Arial" w:eastAsia="PMingLiU" w:hAnsi="Arial" w:cs="Arial"/>
                <w:color w:val="000000" w:themeColor="text1"/>
                <w:sz w:val="20"/>
                <w:szCs w:val="20"/>
                <w:lang w:val="en-GB" w:eastAsia="zh-HK"/>
              </w:rPr>
            </w:pPr>
          </w:p>
        </w:tc>
      </w:tr>
      <w:tr w:rsidR="00130997" w:rsidRPr="00130997" w:rsidTr="00B41890">
        <w:trPr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:rsidR="00B41890" w:rsidRPr="00130997" w:rsidRDefault="00B41890" w:rsidP="00B41890">
            <w:pPr>
              <w:jc w:val="center"/>
              <w:rPr>
                <w:rFonts w:ascii="Arial" w:eastAsia="PMingLiU" w:hAnsi="Arial" w:cs="Arial"/>
                <w:color w:val="000000" w:themeColor="text1"/>
                <w:sz w:val="20"/>
                <w:szCs w:val="20"/>
                <w:lang w:val="en-GB" w:eastAsia="zh-HK"/>
              </w:rPr>
            </w:pPr>
            <w:r w:rsidRPr="00130997">
              <w:rPr>
                <w:rFonts w:ascii="Arial" w:eastAsia="PMingLiU" w:hAnsi="Arial" w:cs="Arial"/>
                <w:color w:val="000000" w:themeColor="text1"/>
                <w:sz w:val="20"/>
                <w:szCs w:val="20"/>
                <w:lang w:val="en-GB" w:eastAsia="zh-HK"/>
              </w:rPr>
              <w:t>Signature of applicant</w:t>
            </w:r>
          </w:p>
        </w:tc>
        <w:tc>
          <w:tcPr>
            <w:tcW w:w="993" w:type="dxa"/>
          </w:tcPr>
          <w:p w:rsidR="00B41890" w:rsidRPr="00130997" w:rsidRDefault="00B41890" w:rsidP="00B41890">
            <w:pPr>
              <w:jc w:val="center"/>
              <w:rPr>
                <w:rFonts w:ascii="Arial" w:eastAsia="PMingLiU" w:hAnsi="Arial" w:cs="Arial"/>
                <w:color w:val="000000" w:themeColor="text1"/>
                <w:sz w:val="20"/>
                <w:szCs w:val="20"/>
                <w:lang w:val="en-GB" w:eastAsia="zh-HK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41890" w:rsidRPr="00130997" w:rsidRDefault="00782961" w:rsidP="00F27BDC">
            <w:pPr>
              <w:jc w:val="center"/>
              <w:rPr>
                <w:rFonts w:ascii="Arial" w:eastAsia="PMingLiU" w:hAnsi="Arial" w:cs="Arial"/>
                <w:color w:val="000000" w:themeColor="text1"/>
                <w:sz w:val="20"/>
                <w:szCs w:val="20"/>
                <w:lang w:val="en-GB" w:eastAsia="zh-HK"/>
              </w:rPr>
            </w:pPr>
            <w:r>
              <w:rPr>
                <w:rFonts w:ascii="Arial" w:eastAsia="PMingLiU" w:hAnsi="Arial" w:cs="Arial"/>
                <w:color w:val="000000" w:themeColor="text1"/>
                <w:sz w:val="20"/>
                <w:szCs w:val="20"/>
                <w:lang w:val="en-GB" w:eastAsia="zh-HK"/>
              </w:rPr>
              <w:t>Institution</w:t>
            </w:r>
            <w:r w:rsidR="00F27BDC" w:rsidRPr="00130997">
              <w:rPr>
                <w:rFonts w:ascii="Arial" w:eastAsia="PMingLiU" w:hAnsi="Arial" w:cs="Arial"/>
                <w:color w:val="000000" w:themeColor="text1"/>
                <w:sz w:val="20"/>
                <w:szCs w:val="20"/>
                <w:lang w:val="en-GB" w:eastAsia="zh-HK"/>
              </w:rPr>
              <w:t>’s</w:t>
            </w:r>
            <w:r w:rsidR="00B41890" w:rsidRPr="00130997">
              <w:rPr>
                <w:rFonts w:ascii="Arial" w:eastAsia="PMingLiU" w:hAnsi="Arial" w:cs="Arial"/>
                <w:color w:val="000000" w:themeColor="text1"/>
                <w:sz w:val="20"/>
                <w:szCs w:val="20"/>
                <w:lang w:val="en-GB" w:eastAsia="zh-HK"/>
              </w:rPr>
              <w:t xml:space="preserve"> stamp</w:t>
            </w:r>
          </w:p>
        </w:tc>
      </w:tr>
      <w:tr w:rsidR="00130997" w:rsidRPr="00130997" w:rsidTr="00B41890">
        <w:trPr>
          <w:jc w:val="center"/>
        </w:trPr>
        <w:tc>
          <w:tcPr>
            <w:tcW w:w="3969" w:type="dxa"/>
            <w:tcBorders>
              <w:bottom w:val="single" w:sz="4" w:space="0" w:color="auto"/>
            </w:tcBorders>
          </w:tcPr>
          <w:p w:rsidR="00B41890" w:rsidRPr="00130997" w:rsidRDefault="00B41890" w:rsidP="00B41890">
            <w:pPr>
              <w:jc w:val="center"/>
              <w:rPr>
                <w:rFonts w:ascii="Arial" w:eastAsia="PMingLiU" w:hAnsi="Arial" w:cs="Arial"/>
                <w:color w:val="000000" w:themeColor="text1"/>
                <w:sz w:val="20"/>
                <w:szCs w:val="20"/>
                <w:lang w:val="en-GB" w:eastAsia="zh-HK"/>
              </w:rPr>
            </w:pPr>
          </w:p>
          <w:p w:rsidR="00EA0B7F" w:rsidRPr="00130997" w:rsidRDefault="00EA0B7F" w:rsidP="00B41890">
            <w:pPr>
              <w:jc w:val="center"/>
              <w:rPr>
                <w:rFonts w:ascii="Arial" w:eastAsia="PMingLiU" w:hAnsi="Arial" w:cs="Arial"/>
                <w:color w:val="000000" w:themeColor="text1"/>
                <w:sz w:val="20"/>
                <w:szCs w:val="20"/>
                <w:lang w:val="en-GB" w:eastAsia="zh-HK"/>
              </w:rPr>
            </w:pPr>
          </w:p>
          <w:p w:rsidR="00EA0B7F" w:rsidRPr="00130997" w:rsidRDefault="00EA0B7F" w:rsidP="00B41890">
            <w:pPr>
              <w:jc w:val="center"/>
              <w:rPr>
                <w:rFonts w:ascii="Arial" w:eastAsia="PMingLiU" w:hAnsi="Arial" w:cs="Arial"/>
                <w:color w:val="000000" w:themeColor="text1"/>
                <w:sz w:val="20"/>
                <w:szCs w:val="20"/>
                <w:lang w:val="en-GB" w:eastAsia="zh-HK"/>
              </w:rPr>
            </w:pPr>
          </w:p>
          <w:p w:rsidR="00EA0B7F" w:rsidRPr="00130997" w:rsidRDefault="00EA0B7F" w:rsidP="00B41890">
            <w:pPr>
              <w:jc w:val="center"/>
              <w:rPr>
                <w:rFonts w:ascii="Arial" w:eastAsia="PMingLiU" w:hAnsi="Arial" w:cs="Arial"/>
                <w:color w:val="000000" w:themeColor="text1"/>
                <w:sz w:val="20"/>
                <w:szCs w:val="20"/>
                <w:lang w:val="en-GB" w:eastAsia="zh-HK"/>
              </w:rPr>
            </w:pPr>
          </w:p>
          <w:p w:rsidR="00B41890" w:rsidRPr="00130997" w:rsidRDefault="00B41890" w:rsidP="00B41890">
            <w:pPr>
              <w:jc w:val="center"/>
              <w:rPr>
                <w:rFonts w:ascii="Arial" w:eastAsia="PMingLiU" w:hAnsi="Arial" w:cs="Arial"/>
                <w:color w:val="000000" w:themeColor="text1"/>
                <w:sz w:val="20"/>
                <w:szCs w:val="20"/>
                <w:lang w:val="en-GB" w:eastAsia="zh-HK"/>
              </w:rPr>
            </w:pPr>
          </w:p>
        </w:tc>
        <w:tc>
          <w:tcPr>
            <w:tcW w:w="993" w:type="dxa"/>
          </w:tcPr>
          <w:p w:rsidR="00B41890" w:rsidRPr="00130997" w:rsidRDefault="00B41890" w:rsidP="00B41890">
            <w:pPr>
              <w:jc w:val="center"/>
              <w:rPr>
                <w:rFonts w:ascii="Arial" w:eastAsia="PMingLiU" w:hAnsi="Arial" w:cs="Arial"/>
                <w:color w:val="000000" w:themeColor="text1"/>
                <w:sz w:val="20"/>
                <w:szCs w:val="20"/>
                <w:lang w:val="en-GB" w:eastAsia="zh-HK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41890" w:rsidRPr="00130997" w:rsidRDefault="00B41890" w:rsidP="00B41890">
            <w:pPr>
              <w:jc w:val="center"/>
              <w:rPr>
                <w:rFonts w:ascii="Arial" w:eastAsia="PMingLiU" w:hAnsi="Arial" w:cs="Arial"/>
                <w:color w:val="000000" w:themeColor="text1"/>
                <w:sz w:val="20"/>
                <w:szCs w:val="20"/>
                <w:lang w:val="en-GB" w:eastAsia="zh-HK"/>
              </w:rPr>
            </w:pPr>
          </w:p>
        </w:tc>
      </w:tr>
      <w:tr w:rsidR="00185274" w:rsidRPr="00130997" w:rsidTr="00B41890">
        <w:trPr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:rsidR="00B41890" w:rsidRPr="00130997" w:rsidRDefault="00B41890" w:rsidP="00B41890">
            <w:pPr>
              <w:jc w:val="center"/>
              <w:rPr>
                <w:rFonts w:ascii="Arial" w:eastAsia="PMingLiU" w:hAnsi="Arial" w:cs="Arial"/>
                <w:color w:val="000000" w:themeColor="text1"/>
                <w:sz w:val="20"/>
                <w:szCs w:val="20"/>
                <w:lang w:val="en-GB" w:eastAsia="zh-HK"/>
              </w:rPr>
            </w:pPr>
            <w:r w:rsidRPr="00130997">
              <w:rPr>
                <w:rFonts w:ascii="Arial" w:eastAsia="PMingLiU" w:hAnsi="Arial" w:cs="Arial"/>
                <w:color w:val="000000" w:themeColor="text1"/>
                <w:sz w:val="20"/>
                <w:szCs w:val="20"/>
                <w:lang w:val="en-GB" w:eastAsia="zh-HK"/>
              </w:rPr>
              <w:t>Date</w:t>
            </w:r>
          </w:p>
        </w:tc>
        <w:tc>
          <w:tcPr>
            <w:tcW w:w="993" w:type="dxa"/>
          </w:tcPr>
          <w:p w:rsidR="00B41890" w:rsidRPr="00130997" w:rsidRDefault="00B41890" w:rsidP="00B41890">
            <w:pPr>
              <w:jc w:val="center"/>
              <w:rPr>
                <w:rFonts w:ascii="Arial" w:eastAsia="PMingLiU" w:hAnsi="Arial" w:cs="Arial"/>
                <w:color w:val="000000" w:themeColor="text1"/>
                <w:sz w:val="20"/>
                <w:szCs w:val="20"/>
                <w:lang w:val="en-GB" w:eastAsia="zh-HK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41890" w:rsidRPr="00130997" w:rsidRDefault="00B41890" w:rsidP="00B41890">
            <w:pPr>
              <w:jc w:val="center"/>
              <w:rPr>
                <w:rFonts w:ascii="Arial" w:eastAsia="PMingLiU" w:hAnsi="Arial" w:cs="Arial"/>
                <w:color w:val="000000" w:themeColor="text1"/>
                <w:sz w:val="20"/>
                <w:szCs w:val="20"/>
                <w:lang w:val="en-GB" w:eastAsia="zh-HK"/>
              </w:rPr>
            </w:pPr>
          </w:p>
        </w:tc>
      </w:tr>
    </w:tbl>
    <w:p w:rsidR="00EA0B7F" w:rsidRDefault="00EA0B7F" w:rsidP="00EA0B7F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PMingLiU" w:hAnsi="Arial" w:cs="Arial"/>
          <w:b/>
          <w:bCs/>
          <w:color w:val="000000" w:themeColor="text1"/>
          <w:sz w:val="22"/>
          <w:szCs w:val="22"/>
          <w:u w:val="single"/>
          <w:lang w:val="en-GB" w:eastAsia="zh-HK"/>
        </w:rPr>
      </w:pPr>
    </w:p>
    <w:p w:rsidR="00544A9D" w:rsidRDefault="00544A9D" w:rsidP="00EA0B7F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PMingLiU" w:hAnsi="Arial" w:cs="Arial"/>
          <w:b/>
          <w:bCs/>
          <w:color w:val="000000" w:themeColor="text1"/>
          <w:sz w:val="22"/>
          <w:szCs w:val="22"/>
          <w:u w:val="single"/>
          <w:lang w:val="en-GB" w:eastAsia="zh-HK"/>
        </w:rPr>
      </w:pPr>
    </w:p>
    <w:p w:rsidR="00544A9D" w:rsidRPr="00130997" w:rsidRDefault="00544A9D" w:rsidP="00EA0B7F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PMingLiU" w:hAnsi="Arial" w:cs="Arial"/>
          <w:b/>
          <w:bCs/>
          <w:color w:val="000000" w:themeColor="text1"/>
          <w:sz w:val="22"/>
          <w:szCs w:val="22"/>
          <w:u w:val="single"/>
          <w:lang w:val="en-GB" w:eastAsia="zh-HK"/>
        </w:rPr>
      </w:pPr>
    </w:p>
    <w:p w:rsidR="00EA0B7F" w:rsidRDefault="00EA0B7F" w:rsidP="00EA0B7F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PMingLiU" w:hAnsi="Arial" w:cs="Arial"/>
          <w:b/>
          <w:bCs/>
          <w:color w:val="000000" w:themeColor="text1"/>
          <w:sz w:val="22"/>
          <w:szCs w:val="22"/>
          <w:u w:val="single"/>
          <w:lang w:val="en-GB" w:eastAsia="zh-HK"/>
        </w:rPr>
      </w:pPr>
    </w:p>
    <w:p w:rsidR="00544A9D" w:rsidRDefault="00544A9D" w:rsidP="00EA0B7F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PMingLiU" w:hAnsi="Arial" w:cs="Arial"/>
          <w:b/>
          <w:bCs/>
          <w:color w:val="000000" w:themeColor="text1"/>
          <w:sz w:val="22"/>
          <w:szCs w:val="22"/>
          <w:u w:val="single"/>
          <w:lang w:val="en-GB" w:eastAsia="zh-HK"/>
        </w:rPr>
      </w:pPr>
    </w:p>
    <w:p w:rsidR="00544A9D" w:rsidRDefault="00544A9D" w:rsidP="00EA0B7F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PMingLiU" w:hAnsi="Arial" w:cs="Arial"/>
          <w:b/>
          <w:bCs/>
          <w:color w:val="000000" w:themeColor="text1"/>
          <w:sz w:val="22"/>
          <w:szCs w:val="22"/>
          <w:u w:val="single"/>
          <w:lang w:val="en-GB" w:eastAsia="zh-HK"/>
        </w:rPr>
      </w:pPr>
    </w:p>
    <w:p w:rsidR="00544A9D" w:rsidRPr="00130997" w:rsidRDefault="00544A9D" w:rsidP="00EA0B7F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PMingLiU" w:hAnsi="Arial" w:cs="Arial"/>
          <w:b/>
          <w:bCs/>
          <w:color w:val="000000" w:themeColor="text1"/>
          <w:sz w:val="22"/>
          <w:szCs w:val="22"/>
          <w:u w:val="single"/>
          <w:lang w:val="en-GB" w:eastAsia="zh-HK"/>
        </w:rPr>
      </w:pPr>
    </w:p>
    <w:p w:rsidR="00EA1AD7" w:rsidRPr="00130997" w:rsidRDefault="00EA1AD7" w:rsidP="00EA1AD7">
      <w:pPr>
        <w:rPr>
          <w:rFonts w:ascii="Arial" w:eastAsia="PMingLiU" w:hAnsi="Arial" w:cs="Arial"/>
          <w:b/>
          <w:bCs/>
          <w:color w:val="000000" w:themeColor="text1"/>
          <w:sz w:val="22"/>
          <w:szCs w:val="22"/>
          <w:u w:val="single"/>
          <w:lang w:val="en-GB" w:eastAsia="zh-HK"/>
        </w:rPr>
      </w:pPr>
      <w:r w:rsidRPr="00130997">
        <w:rPr>
          <w:rFonts w:ascii="Arial" w:eastAsia="PMingLiU" w:hAnsi="Arial" w:cs="Arial"/>
          <w:b/>
          <w:bCs/>
          <w:color w:val="000000" w:themeColor="text1"/>
          <w:sz w:val="22"/>
          <w:szCs w:val="22"/>
          <w:u w:val="single"/>
          <w:lang w:val="en-GB" w:eastAsia="zh-HK"/>
        </w:rPr>
        <w:t>Cancellation deadline</w:t>
      </w:r>
    </w:p>
    <w:p w:rsidR="00EA1AD7" w:rsidRPr="00130997" w:rsidRDefault="00EA1AD7" w:rsidP="00EA1AD7">
      <w:pPr>
        <w:rPr>
          <w:rFonts w:ascii="Arial" w:eastAsia="PMingLiU" w:hAnsi="Arial" w:cs="Arial"/>
          <w:color w:val="000000" w:themeColor="text1"/>
          <w:sz w:val="20"/>
          <w:szCs w:val="20"/>
          <w:lang w:val="en-GB" w:eastAsia="zh-HK"/>
        </w:rPr>
      </w:pPr>
    </w:p>
    <w:p w:rsidR="00EA1AD7" w:rsidRPr="00130997" w:rsidRDefault="00EA1AD7" w:rsidP="00EA1AD7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PMingLiU" w:hAnsi="Arial" w:cs="Arial"/>
          <w:color w:val="000000" w:themeColor="text1"/>
          <w:sz w:val="20"/>
          <w:szCs w:val="20"/>
          <w:lang w:val="en-GB" w:eastAsia="zh-CN"/>
        </w:rPr>
      </w:pPr>
      <w:r w:rsidRPr="00130997">
        <w:rPr>
          <w:rFonts w:ascii="Arial" w:eastAsia="PMingLiU" w:hAnsi="Arial" w:cs="Arial"/>
          <w:color w:val="000000" w:themeColor="text1"/>
          <w:sz w:val="20"/>
          <w:szCs w:val="20"/>
          <w:lang w:val="en-GB" w:eastAsia="zh-CN"/>
        </w:rPr>
        <w:t xml:space="preserve">Cancellation fees will be charged for withdrawal from the </w:t>
      </w:r>
      <w:r w:rsidRPr="00EA1AD7">
        <w:rPr>
          <w:rFonts w:ascii="Arial" w:eastAsia="PMingLiU" w:hAnsi="Arial" w:cs="Arial"/>
          <w:color w:val="000000" w:themeColor="text1"/>
          <w:sz w:val="20"/>
          <w:szCs w:val="20"/>
          <w:lang w:val="en-GB" w:eastAsia="zh-CN"/>
        </w:rPr>
        <w:t>Study UK Qualifications in Asia roadshow 2017</w:t>
      </w:r>
      <w:r w:rsidRPr="00130997">
        <w:rPr>
          <w:rFonts w:ascii="Arial" w:eastAsia="PMingLiU" w:hAnsi="Arial" w:cs="Arial"/>
          <w:color w:val="000000" w:themeColor="text1"/>
          <w:sz w:val="20"/>
          <w:szCs w:val="20"/>
          <w:lang w:val="en-GB" w:eastAsia="zh-CN"/>
        </w:rPr>
        <w:t xml:space="preserve">, as of the date of receipt of notice of withdrawal </w:t>
      </w:r>
      <w:r w:rsidRPr="00130997">
        <w:rPr>
          <w:rFonts w:ascii="Arial" w:eastAsia="SimSun" w:hAnsi="Arial" w:cs="Arial"/>
          <w:color w:val="000000" w:themeColor="text1"/>
          <w:sz w:val="20"/>
          <w:szCs w:val="20"/>
          <w:lang w:val="en-GB" w:eastAsia="zh-HK"/>
        </w:rPr>
        <w:t>(by email or in writing)</w:t>
      </w:r>
      <w:r w:rsidRPr="00130997">
        <w:rPr>
          <w:rFonts w:ascii="Arial" w:eastAsia="PMingLiU" w:hAnsi="Arial" w:cs="Arial"/>
          <w:color w:val="000000" w:themeColor="text1"/>
          <w:sz w:val="20"/>
          <w:szCs w:val="20"/>
          <w:lang w:val="en-GB" w:eastAsia="zh-CN"/>
        </w:rPr>
        <w:t>:</w:t>
      </w:r>
    </w:p>
    <w:p w:rsidR="00EA1AD7" w:rsidRPr="00130997" w:rsidRDefault="00EA1AD7" w:rsidP="00EA1AD7">
      <w:pPr>
        <w:widowControl w:val="0"/>
        <w:tabs>
          <w:tab w:val="num" w:pos="-556"/>
          <w:tab w:val="num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PMingLiU" w:hAnsi="Arial" w:cs="Arial"/>
          <w:color w:val="000000" w:themeColor="text1"/>
          <w:sz w:val="20"/>
          <w:szCs w:val="20"/>
          <w:lang w:val="en-GB" w:eastAsia="zh-CN"/>
        </w:rPr>
      </w:pPr>
    </w:p>
    <w:p w:rsidR="00EA1AD7" w:rsidRPr="00130997" w:rsidRDefault="00EA1AD7" w:rsidP="00EA1AD7">
      <w:pPr>
        <w:widowControl w:val="0"/>
        <w:tabs>
          <w:tab w:val="num" w:pos="-556"/>
          <w:tab w:val="num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PMingLiU" w:hAnsi="Arial" w:cs="Arial"/>
          <w:color w:val="000000" w:themeColor="text1"/>
          <w:sz w:val="20"/>
          <w:szCs w:val="20"/>
          <w:lang w:val="en-GB" w:eastAsia="zh-CN"/>
        </w:rPr>
      </w:pPr>
      <w:r w:rsidRPr="00130997">
        <w:rPr>
          <w:rFonts w:ascii="Arial" w:eastAsia="PMingLiU" w:hAnsi="Arial" w:cs="Arial"/>
          <w:color w:val="000000" w:themeColor="text1"/>
          <w:sz w:val="20"/>
          <w:szCs w:val="20"/>
          <w:lang w:val="en-GB" w:eastAsia="zh-CN"/>
        </w:rPr>
        <w:t xml:space="preserve">At 50 per cent of the full cost, for withdrawals received on or after </w:t>
      </w:r>
      <w:r w:rsidR="00024B3D">
        <w:rPr>
          <w:rFonts w:ascii="Arial" w:eastAsia="PMingLiU" w:hAnsi="Arial" w:cs="Arial"/>
          <w:b/>
          <w:color w:val="000000" w:themeColor="text1"/>
          <w:sz w:val="20"/>
          <w:szCs w:val="20"/>
          <w:lang w:val="en-GB" w:eastAsia="zh-CN"/>
        </w:rPr>
        <w:t>10</w:t>
      </w:r>
      <w:r>
        <w:rPr>
          <w:rFonts w:ascii="Arial" w:eastAsia="PMingLiU" w:hAnsi="Arial" w:cs="Arial"/>
          <w:b/>
          <w:color w:val="000000" w:themeColor="text1"/>
          <w:sz w:val="20"/>
          <w:szCs w:val="20"/>
          <w:lang w:val="en-GB" w:eastAsia="zh-CN"/>
        </w:rPr>
        <w:t xml:space="preserve"> </w:t>
      </w:r>
      <w:r w:rsidR="00024B3D">
        <w:rPr>
          <w:rFonts w:ascii="Arial" w:eastAsia="PMingLiU" w:hAnsi="Arial" w:cs="Arial"/>
          <w:b/>
          <w:color w:val="000000" w:themeColor="text1"/>
          <w:sz w:val="20"/>
          <w:szCs w:val="20"/>
          <w:lang w:val="en-GB" w:eastAsia="zh-CN"/>
        </w:rPr>
        <w:t>February</w:t>
      </w:r>
      <w:r w:rsidRPr="00130997">
        <w:rPr>
          <w:rFonts w:ascii="Arial" w:eastAsia="PMingLiU" w:hAnsi="Arial" w:cs="Arial"/>
          <w:b/>
          <w:color w:val="000000" w:themeColor="text1"/>
          <w:sz w:val="20"/>
          <w:szCs w:val="20"/>
          <w:lang w:val="en-GB" w:eastAsia="zh-CN"/>
        </w:rPr>
        <w:t xml:space="preserve"> 201</w:t>
      </w:r>
      <w:r>
        <w:rPr>
          <w:rFonts w:ascii="Arial" w:eastAsia="PMingLiU" w:hAnsi="Arial" w:cs="Arial"/>
          <w:b/>
          <w:color w:val="000000" w:themeColor="text1"/>
          <w:sz w:val="20"/>
          <w:szCs w:val="20"/>
          <w:lang w:val="en-GB" w:eastAsia="zh-CN"/>
        </w:rPr>
        <w:t>7</w:t>
      </w:r>
      <w:r w:rsidRPr="00130997">
        <w:rPr>
          <w:rFonts w:ascii="Arial" w:eastAsia="PMingLiU" w:hAnsi="Arial" w:cs="Arial"/>
          <w:color w:val="000000" w:themeColor="text1"/>
          <w:sz w:val="20"/>
          <w:szCs w:val="20"/>
          <w:lang w:val="en-GB" w:eastAsia="zh-CN"/>
        </w:rPr>
        <w:t xml:space="preserve"> (8 weeks prior to event)</w:t>
      </w:r>
    </w:p>
    <w:p w:rsidR="00EA1AD7" w:rsidRPr="00130997" w:rsidRDefault="00EA1AD7" w:rsidP="00EA1AD7">
      <w:pPr>
        <w:widowControl w:val="0"/>
        <w:tabs>
          <w:tab w:val="num" w:pos="-556"/>
          <w:tab w:val="left" w:pos="0"/>
          <w:tab w:val="num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PMingLiU" w:hAnsi="Arial" w:cs="Arial"/>
          <w:color w:val="000000" w:themeColor="text1"/>
          <w:sz w:val="20"/>
          <w:szCs w:val="20"/>
          <w:lang w:val="en-GB" w:eastAsia="zh-CN"/>
        </w:rPr>
      </w:pPr>
      <w:r w:rsidRPr="00130997">
        <w:rPr>
          <w:rFonts w:ascii="Arial" w:eastAsia="PMingLiU" w:hAnsi="Arial" w:cs="Arial"/>
          <w:color w:val="000000" w:themeColor="text1"/>
          <w:sz w:val="20"/>
          <w:szCs w:val="20"/>
          <w:lang w:val="en-GB" w:eastAsia="zh-CN"/>
        </w:rPr>
        <w:t xml:space="preserve">At 100 per cent of the full cost, for withdrawals received on or after </w:t>
      </w:r>
      <w:r w:rsidR="00024B3D">
        <w:rPr>
          <w:rFonts w:ascii="Arial" w:eastAsia="PMingLiU" w:hAnsi="Arial" w:cs="Arial"/>
          <w:b/>
          <w:color w:val="000000" w:themeColor="text1"/>
          <w:sz w:val="20"/>
          <w:szCs w:val="20"/>
          <w:lang w:val="en-GB" w:eastAsia="zh-CN"/>
        </w:rPr>
        <w:t>24</w:t>
      </w:r>
      <w:r>
        <w:rPr>
          <w:rFonts w:ascii="Arial" w:eastAsia="PMingLiU" w:hAnsi="Arial" w:cs="Arial"/>
          <w:b/>
          <w:color w:val="000000" w:themeColor="text1"/>
          <w:sz w:val="20"/>
          <w:szCs w:val="20"/>
          <w:lang w:val="en-GB" w:eastAsia="zh-CN"/>
        </w:rPr>
        <w:t xml:space="preserve"> </w:t>
      </w:r>
      <w:r w:rsidR="00024B3D">
        <w:rPr>
          <w:rFonts w:ascii="Arial" w:eastAsia="PMingLiU" w:hAnsi="Arial" w:cs="Arial"/>
          <w:b/>
          <w:color w:val="000000" w:themeColor="text1"/>
          <w:sz w:val="20"/>
          <w:szCs w:val="20"/>
          <w:lang w:val="en-GB" w:eastAsia="zh-CN"/>
        </w:rPr>
        <w:t>February</w:t>
      </w:r>
      <w:bookmarkStart w:id="0" w:name="_GoBack"/>
      <w:bookmarkEnd w:id="0"/>
      <w:r w:rsidRPr="00130997">
        <w:rPr>
          <w:rFonts w:ascii="Arial" w:eastAsia="PMingLiU" w:hAnsi="Arial" w:cs="Arial"/>
          <w:b/>
          <w:color w:val="000000" w:themeColor="text1"/>
          <w:sz w:val="20"/>
          <w:szCs w:val="20"/>
          <w:lang w:val="en-GB" w:eastAsia="zh-CN"/>
        </w:rPr>
        <w:t xml:space="preserve"> 201</w:t>
      </w:r>
      <w:r>
        <w:rPr>
          <w:rFonts w:ascii="Arial" w:eastAsia="PMingLiU" w:hAnsi="Arial" w:cs="Arial"/>
          <w:b/>
          <w:color w:val="000000" w:themeColor="text1"/>
          <w:sz w:val="20"/>
          <w:szCs w:val="20"/>
          <w:lang w:val="en-GB" w:eastAsia="zh-CN"/>
        </w:rPr>
        <w:t>7</w:t>
      </w:r>
      <w:r w:rsidRPr="00130997">
        <w:rPr>
          <w:rFonts w:ascii="Arial" w:eastAsia="PMingLiU" w:hAnsi="Arial" w:cs="Arial"/>
          <w:b/>
          <w:color w:val="000000" w:themeColor="text1"/>
          <w:sz w:val="20"/>
          <w:szCs w:val="20"/>
          <w:lang w:val="en-GB" w:eastAsia="zh-CN"/>
        </w:rPr>
        <w:t xml:space="preserve"> </w:t>
      </w:r>
      <w:r w:rsidRPr="00130997">
        <w:rPr>
          <w:rFonts w:ascii="Arial" w:eastAsia="PMingLiU" w:hAnsi="Arial" w:cs="Arial"/>
          <w:color w:val="000000" w:themeColor="text1"/>
          <w:sz w:val="20"/>
          <w:szCs w:val="20"/>
          <w:lang w:val="en-GB" w:eastAsia="zh-CN"/>
        </w:rPr>
        <w:t>(6 weeks prior to event)</w:t>
      </w:r>
    </w:p>
    <w:p w:rsidR="00EA1AD7" w:rsidRPr="00130997" w:rsidRDefault="00EA1AD7" w:rsidP="00EA1AD7">
      <w:pPr>
        <w:widowControl w:val="0"/>
        <w:tabs>
          <w:tab w:val="num" w:pos="-556"/>
          <w:tab w:val="left" w:pos="0"/>
          <w:tab w:val="num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PMingLiU" w:hAnsi="Arial" w:cs="Arial"/>
          <w:color w:val="000000" w:themeColor="text1"/>
          <w:sz w:val="20"/>
          <w:szCs w:val="20"/>
          <w:lang w:val="en-GB" w:eastAsia="zh-CN"/>
        </w:rPr>
      </w:pPr>
    </w:p>
    <w:p w:rsidR="00EA1AD7" w:rsidRPr="00130997" w:rsidRDefault="00EA1AD7" w:rsidP="00EA1AD7">
      <w:pPr>
        <w:rPr>
          <w:rFonts w:ascii="Arial" w:eastAsia="PMingLiU" w:hAnsi="Arial" w:cs="Arial"/>
          <w:b/>
          <w:snapToGrid w:val="0"/>
          <w:color w:val="000000" w:themeColor="text1"/>
          <w:sz w:val="20"/>
          <w:szCs w:val="20"/>
          <w:lang w:val="en-GB"/>
        </w:rPr>
      </w:pPr>
    </w:p>
    <w:p w:rsidR="00EA1AD7" w:rsidRPr="00130997" w:rsidRDefault="00EA1AD7" w:rsidP="00EA1AD7">
      <w:pPr>
        <w:widowControl w:val="0"/>
        <w:tabs>
          <w:tab w:val="num" w:pos="705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5" w:hanging="705"/>
        <w:rPr>
          <w:rFonts w:ascii="Arial" w:eastAsia="PMingLiU" w:hAnsi="Arial" w:cs="Arial"/>
          <w:b/>
          <w:snapToGrid w:val="0"/>
          <w:color w:val="000000" w:themeColor="text1"/>
          <w:sz w:val="22"/>
          <w:szCs w:val="22"/>
          <w:u w:val="single"/>
          <w:lang w:val="en-GB"/>
        </w:rPr>
      </w:pPr>
      <w:r w:rsidRPr="00130997">
        <w:rPr>
          <w:rFonts w:ascii="Arial" w:eastAsia="PMingLiU" w:hAnsi="Arial" w:cs="Arial"/>
          <w:b/>
          <w:snapToGrid w:val="0"/>
          <w:color w:val="000000" w:themeColor="text1"/>
          <w:sz w:val="22"/>
          <w:szCs w:val="22"/>
          <w:u w:val="single"/>
          <w:lang w:val="en-GB"/>
        </w:rPr>
        <w:t>Terms and conditions</w:t>
      </w:r>
    </w:p>
    <w:p w:rsidR="00EA1AD7" w:rsidRPr="00130997" w:rsidRDefault="00EA1AD7" w:rsidP="00EA1AD7">
      <w:pPr>
        <w:widowControl w:val="0"/>
        <w:tabs>
          <w:tab w:val="num" w:pos="705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5" w:hanging="705"/>
        <w:rPr>
          <w:rFonts w:ascii="Arial" w:eastAsia="PMingLiU" w:hAnsi="Arial" w:cs="Arial"/>
          <w:b/>
          <w:snapToGrid w:val="0"/>
          <w:color w:val="000000" w:themeColor="text1"/>
          <w:sz w:val="20"/>
          <w:szCs w:val="20"/>
          <w:lang w:val="en-GB"/>
        </w:rPr>
      </w:pPr>
    </w:p>
    <w:p w:rsidR="00EA1AD7" w:rsidRPr="00130997" w:rsidRDefault="00EA1AD7" w:rsidP="00EA1AD7">
      <w:pPr>
        <w:widowControl w:val="0"/>
        <w:tabs>
          <w:tab w:val="num" w:pos="705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5" w:hanging="705"/>
        <w:rPr>
          <w:rFonts w:ascii="Arial" w:eastAsia="PMingLiU" w:hAnsi="Arial" w:cs="Arial"/>
          <w:b/>
          <w:snapToGrid w:val="0"/>
          <w:color w:val="000000" w:themeColor="text1"/>
          <w:sz w:val="20"/>
          <w:szCs w:val="20"/>
          <w:lang w:val="en-GB"/>
        </w:rPr>
      </w:pPr>
      <w:r w:rsidRPr="00130997">
        <w:rPr>
          <w:rFonts w:ascii="Arial" w:eastAsia="PMingLiU" w:hAnsi="Arial" w:cs="Arial"/>
          <w:b/>
          <w:snapToGrid w:val="0"/>
          <w:color w:val="000000" w:themeColor="text1"/>
          <w:sz w:val="20"/>
          <w:szCs w:val="20"/>
          <w:lang w:val="en-GB"/>
        </w:rPr>
        <w:t>1.</w:t>
      </w:r>
      <w:r w:rsidRPr="00130997">
        <w:rPr>
          <w:rFonts w:ascii="Arial" w:eastAsia="PMingLiU" w:hAnsi="Arial" w:cs="Arial"/>
          <w:b/>
          <w:snapToGrid w:val="0"/>
          <w:color w:val="000000" w:themeColor="text1"/>
          <w:sz w:val="20"/>
          <w:szCs w:val="20"/>
          <w:lang w:val="en-GB"/>
        </w:rPr>
        <w:tab/>
        <w:t>Accredited universities</w:t>
      </w:r>
    </w:p>
    <w:p w:rsidR="00EA1AD7" w:rsidRPr="00130997" w:rsidRDefault="00EA1AD7" w:rsidP="00EA1AD7">
      <w:pPr>
        <w:widowControl w:val="0"/>
        <w:tabs>
          <w:tab w:val="left" w:pos="709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rPr>
          <w:rFonts w:ascii="Arial" w:eastAsia="PMingLiU" w:hAnsi="Arial" w:cs="Arial"/>
          <w:snapToGrid w:val="0"/>
          <w:color w:val="000000" w:themeColor="text1"/>
          <w:sz w:val="20"/>
          <w:szCs w:val="20"/>
          <w:lang w:val="en-GB"/>
        </w:rPr>
      </w:pPr>
      <w:r w:rsidRPr="00130997">
        <w:rPr>
          <w:rFonts w:ascii="Arial" w:eastAsia="PMingLiU" w:hAnsi="Arial" w:cs="Arial"/>
          <w:snapToGrid w:val="0"/>
          <w:color w:val="000000" w:themeColor="text1"/>
          <w:sz w:val="20"/>
          <w:szCs w:val="20"/>
          <w:lang w:val="en-GB"/>
        </w:rPr>
        <w:t xml:space="preserve">     </w:t>
      </w:r>
      <w:r w:rsidRPr="00130997">
        <w:rPr>
          <w:rFonts w:ascii="Arial" w:eastAsia="PMingLiU" w:hAnsi="Arial" w:cs="Arial"/>
          <w:snapToGrid w:val="0"/>
          <w:color w:val="000000" w:themeColor="text1"/>
          <w:sz w:val="20"/>
          <w:szCs w:val="20"/>
          <w:lang w:val="en-GB"/>
        </w:rPr>
        <w:tab/>
        <w:t xml:space="preserve">All participating </w:t>
      </w:r>
      <w:r>
        <w:rPr>
          <w:rFonts w:ascii="Arial" w:eastAsia="PMingLiU" w:hAnsi="Arial" w:cs="Arial"/>
          <w:snapToGrid w:val="0"/>
          <w:color w:val="000000" w:themeColor="text1"/>
          <w:sz w:val="20"/>
          <w:szCs w:val="20"/>
          <w:lang w:val="en-GB"/>
        </w:rPr>
        <w:t xml:space="preserve">institutions must either be branch campuses of UK </w:t>
      </w:r>
      <w:r w:rsidRPr="00130997">
        <w:rPr>
          <w:rFonts w:ascii="Arial" w:eastAsia="PMingLiU" w:hAnsi="Arial" w:cs="Arial"/>
          <w:snapToGrid w:val="0"/>
          <w:color w:val="000000" w:themeColor="text1"/>
          <w:sz w:val="20"/>
          <w:szCs w:val="20"/>
          <w:lang w:val="en-GB"/>
        </w:rPr>
        <w:t xml:space="preserve">universities </w:t>
      </w:r>
      <w:r>
        <w:rPr>
          <w:rFonts w:ascii="Arial" w:eastAsia="PMingLiU" w:hAnsi="Arial" w:cs="Arial"/>
          <w:snapToGrid w:val="0"/>
          <w:color w:val="000000" w:themeColor="text1"/>
          <w:sz w:val="20"/>
          <w:szCs w:val="20"/>
          <w:lang w:val="en-GB"/>
        </w:rPr>
        <w:t>that are</w:t>
      </w:r>
      <w:r w:rsidRPr="00130997">
        <w:rPr>
          <w:rFonts w:ascii="Arial" w:eastAsia="PMingLiU" w:hAnsi="Arial" w:cs="Arial"/>
          <w:snapToGrid w:val="0"/>
          <w:color w:val="000000" w:themeColor="text1"/>
          <w:sz w:val="20"/>
          <w:szCs w:val="20"/>
          <w:lang w:val="en-GB"/>
        </w:rPr>
        <w:t xml:space="preserve"> accredited by a recognised UK authority</w:t>
      </w:r>
      <w:r>
        <w:rPr>
          <w:rFonts w:ascii="Arial" w:eastAsia="PMingLiU" w:hAnsi="Arial" w:cs="Arial"/>
          <w:snapToGrid w:val="0"/>
          <w:color w:val="000000" w:themeColor="text1"/>
          <w:sz w:val="20"/>
          <w:szCs w:val="20"/>
          <w:lang w:val="en-GB"/>
        </w:rPr>
        <w:t xml:space="preserve">, or local TNE partners of UK universities that deliver recognised qualifications awarded by the UK </w:t>
      </w:r>
      <w:proofErr w:type="gramStart"/>
      <w:r>
        <w:rPr>
          <w:rFonts w:ascii="Arial" w:eastAsia="PMingLiU" w:hAnsi="Arial" w:cs="Arial"/>
          <w:snapToGrid w:val="0"/>
          <w:color w:val="000000" w:themeColor="text1"/>
          <w:sz w:val="20"/>
          <w:szCs w:val="20"/>
          <w:lang w:val="en-GB"/>
        </w:rPr>
        <w:t>university</w:t>
      </w:r>
      <w:proofErr w:type="gramEnd"/>
      <w:r w:rsidRPr="00130997">
        <w:rPr>
          <w:rFonts w:ascii="Arial" w:eastAsia="PMingLiU" w:hAnsi="Arial" w:cs="Arial"/>
          <w:snapToGrid w:val="0"/>
          <w:color w:val="000000" w:themeColor="text1"/>
          <w:sz w:val="20"/>
          <w:szCs w:val="20"/>
          <w:lang w:val="en-GB"/>
        </w:rPr>
        <w:t xml:space="preserve">.  </w:t>
      </w:r>
    </w:p>
    <w:p w:rsidR="00EA1AD7" w:rsidRPr="00130997" w:rsidRDefault="00EA1AD7" w:rsidP="00EA1AD7">
      <w:pPr>
        <w:keepNext/>
        <w:tabs>
          <w:tab w:val="left" w:pos="709"/>
          <w:tab w:val="left" w:pos="993"/>
        </w:tabs>
        <w:ind w:left="709" w:hanging="709"/>
        <w:outlineLvl w:val="3"/>
        <w:rPr>
          <w:rFonts w:ascii="Arial" w:eastAsia="Times New Roman" w:hAnsi="Arial" w:cs="Arial"/>
          <w:b/>
          <w:bCs/>
          <w:snapToGrid w:val="0"/>
          <w:color w:val="000000" w:themeColor="text1"/>
          <w:sz w:val="20"/>
          <w:szCs w:val="20"/>
          <w:lang w:val="en-GB"/>
        </w:rPr>
      </w:pPr>
    </w:p>
    <w:p w:rsidR="00EA1AD7" w:rsidRPr="00130997" w:rsidRDefault="00EA1AD7" w:rsidP="00EA1AD7">
      <w:pPr>
        <w:keepNext/>
        <w:tabs>
          <w:tab w:val="num" w:pos="705"/>
        </w:tabs>
        <w:ind w:left="705" w:hanging="705"/>
        <w:outlineLvl w:val="3"/>
        <w:rPr>
          <w:rFonts w:ascii="Arial" w:eastAsia="Times New Roman" w:hAnsi="Arial" w:cs="Arial"/>
          <w:b/>
          <w:bCs/>
          <w:snapToGrid w:val="0"/>
          <w:color w:val="000000" w:themeColor="text1"/>
          <w:sz w:val="20"/>
          <w:szCs w:val="20"/>
          <w:lang w:val="en-GB"/>
        </w:rPr>
      </w:pPr>
      <w:r w:rsidRPr="00130997">
        <w:rPr>
          <w:rFonts w:ascii="Arial" w:eastAsia="Times New Roman" w:hAnsi="Arial" w:cs="Arial"/>
          <w:b/>
          <w:bCs/>
          <w:snapToGrid w:val="0"/>
          <w:color w:val="000000" w:themeColor="text1"/>
          <w:sz w:val="20"/>
          <w:szCs w:val="20"/>
          <w:lang w:val="en-GB"/>
        </w:rPr>
        <w:t>2.</w:t>
      </w:r>
      <w:r w:rsidRPr="00130997">
        <w:rPr>
          <w:rFonts w:ascii="Arial" w:eastAsia="Times New Roman" w:hAnsi="Arial" w:cs="Arial"/>
          <w:b/>
          <w:bCs/>
          <w:snapToGrid w:val="0"/>
          <w:color w:val="000000" w:themeColor="text1"/>
          <w:sz w:val="20"/>
          <w:szCs w:val="20"/>
          <w:lang w:val="en-GB"/>
        </w:rPr>
        <w:tab/>
        <w:t>Payment schedule</w:t>
      </w:r>
    </w:p>
    <w:p w:rsidR="00EA1AD7" w:rsidRPr="00130997" w:rsidRDefault="00EA1AD7" w:rsidP="00EA1AD7">
      <w:pPr>
        <w:tabs>
          <w:tab w:val="left" w:pos="709"/>
        </w:tabs>
        <w:ind w:left="709"/>
        <w:rPr>
          <w:rFonts w:ascii="Arial" w:eastAsia="PMingLiU" w:hAnsi="Arial" w:cs="Arial"/>
          <w:color w:val="000000" w:themeColor="text1"/>
          <w:sz w:val="20"/>
          <w:szCs w:val="20"/>
          <w:lang w:val="en-GB" w:eastAsia="zh-HK"/>
        </w:rPr>
      </w:pPr>
      <w:r w:rsidRPr="00130997">
        <w:rPr>
          <w:rFonts w:ascii="Arial" w:eastAsia="PMingLiU" w:hAnsi="Arial" w:cs="Arial"/>
          <w:color w:val="000000" w:themeColor="text1"/>
          <w:sz w:val="20"/>
          <w:szCs w:val="20"/>
          <w:lang w:val="en-GB" w:eastAsia="zh-HK"/>
        </w:rPr>
        <w:t xml:space="preserve">Event participants will be invoiced by </w:t>
      </w:r>
      <w:r>
        <w:rPr>
          <w:rFonts w:ascii="Arial" w:eastAsia="PMingLiU" w:hAnsi="Arial" w:cs="Arial"/>
          <w:color w:val="000000" w:themeColor="text1"/>
          <w:sz w:val="20"/>
          <w:szCs w:val="20"/>
          <w:lang w:val="en-GB" w:eastAsia="zh-HK"/>
        </w:rPr>
        <w:t xml:space="preserve">the </w:t>
      </w:r>
      <w:r w:rsidRPr="00130997">
        <w:rPr>
          <w:rFonts w:ascii="Arial" w:eastAsia="PMingLiU" w:hAnsi="Arial" w:cs="Arial"/>
          <w:color w:val="000000" w:themeColor="text1"/>
          <w:sz w:val="20"/>
          <w:szCs w:val="20"/>
          <w:lang w:val="en-GB" w:eastAsia="zh-HK"/>
        </w:rPr>
        <w:t xml:space="preserve">British Council </w:t>
      </w:r>
      <w:r>
        <w:rPr>
          <w:rFonts w:ascii="Arial" w:eastAsia="PMingLiU" w:hAnsi="Arial" w:cs="Arial"/>
          <w:color w:val="000000" w:themeColor="text1"/>
          <w:sz w:val="20"/>
          <w:szCs w:val="20"/>
          <w:lang w:val="en-GB" w:eastAsia="zh-HK"/>
        </w:rPr>
        <w:t>UK team</w:t>
      </w:r>
      <w:r w:rsidRPr="00130997">
        <w:rPr>
          <w:rFonts w:ascii="Arial" w:eastAsia="PMingLiU" w:hAnsi="Arial" w:cs="Arial"/>
          <w:color w:val="000000" w:themeColor="text1"/>
          <w:sz w:val="20"/>
          <w:szCs w:val="20"/>
          <w:lang w:val="en-GB" w:eastAsia="zh-HK"/>
        </w:rPr>
        <w:t>. Terms of payment are within thirty days of the invoice date.</w:t>
      </w:r>
    </w:p>
    <w:p w:rsidR="00EA1AD7" w:rsidRPr="00130997" w:rsidRDefault="00EA1AD7" w:rsidP="00EA1AD7">
      <w:pPr>
        <w:tabs>
          <w:tab w:val="left" w:pos="709"/>
        </w:tabs>
        <w:ind w:left="709"/>
        <w:rPr>
          <w:rFonts w:ascii="Arial" w:eastAsia="PMingLiU" w:hAnsi="Arial" w:cs="Arial"/>
          <w:color w:val="000000" w:themeColor="text1"/>
          <w:sz w:val="20"/>
          <w:szCs w:val="20"/>
          <w:lang w:val="en-GB" w:eastAsia="zh-HK"/>
        </w:rPr>
      </w:pPr>
    </w:p>
    <w:p w:rsidR="00EA1AD7" w:rsidRPr="00130997" w:rsidRDefault="00EA1AD7" w:rsidP="00EA1AD7">
      <w:pPr>
        <w:keepNext/>
        <w:tabs>
          <w:tab w:val="num" w:pos="705"/>
        </w:tabs>
        <w:ind w:left="705" w:hanging="705"/>
        <w:outlineLvl w:val="3"/>
        <w:rPr>
          <w:rFonts w:ascii="Arial" w:eastAsia="Times New Roman" w:hAnsi="Arial" w:cs="Arial"/>
          <w:b/>
          <w:bCs/>
          <w:snapToGrid w:val="0"/>
          <w:color w:val="000000" w:themeColor="text1"/>
          <w:sz w:val="20"/>
          <w:szCs w:val="20"/>
          <w:lang w:val="en-GB"/>
        </w:rPr>
      </w:pPr>
      <w:r w:rsidRPr="00130997">
        <w:rPr>
          <w:rFonts w:ascii="Arial" w:eastAsia="Times New Roman" w:hAnsi="Arial" w:cs="Arial"/>
          <w:b/>
          <w:bCs/>
          <w:snapToGrid w:val="0"/>
          <w:color w:val="000000" w:themeColor="text1"/>
          <w:sz w:val="20"/>
          <w:szCs w:val="20"/>
          <w:lang w:val="en-GB"/>
        </w:rPr>
        <w:t>3.</w:t>
      </w:r>
      <w:r w:rsidRPr="00130997">
        <w:rPr>
          <w:rFonts w:ascii="Arial" w:eastAsia="Times New Roman" w:hAnsi="Arial" w:cs="Arial"/>
          <w:b/>
          <w:bCs/>
          <w:snapToGrid w:val="0"/>
          <w:color w:val="000000" w:themeColor="text1"/>
          <w:sz w:val="20"/>
          <w:szCs w:val="20"/>
          <w:lang w:val="en-GB"/>
        </w:rPr>
        <w:tab/>
        <w:t>Acceptance</w:t>
      </w:r>
    </w:p>
    <w:p w:rsidR="00EA1AD7" w:rsidRPr="00130997" w:rsidRDefault="00EA1AD7" w:rsidP="00EA1AD7">
      <w:pPr>
        <w:tabs>
          <w:tab w:val="left" w:pos="709"/>
        </w:tabs>
        <w:ind w:left="709" w:hanging="709"/>
        <w:rPr>
          <w:rFonts w:ascii="Arial" w:eastAsia="PMingLiU" w:hAnsi="Arial" w:cs="Arial"/>
          <w:color w:val="000000" w:themeColor="text1"/>
          <w:sz w:val="20"/>
          <w:szCs w:val="20"/>
          <w:lang w:val="en-GB" w:eastAsia="zh-HK"/>
        </w:rPr>
      </w:pPr>
      <w:r w:rsidRPr="00130997">
        <w:rPr>
          <w:rFonts w:ascii="Arial" w:eastAsia="PMingLiU" w:hAnsi="Arial" w:cs="Arial"/>
          <w:color w:val="000000" w:themeColor="text1"/>
          <w:sz w:val="20"/>
          <w:szCs w:val="20"/>
          <w:lang w:val="en-GB" w:eastAsia="zh-HK"/>
        </w:rPr>
        <w:t xml:space="preserve">     </w:t>
      </w:r>
      <w:r w:rsidRPr="00130997">
        <w:rPr>
          <w:rFonts w:ascii="Arial" w:eastAsia="PMingLiU" w:hAnsi="Arial" w:cs="Arial"/>
          <w:color w:val="000000" w:themeColor="text1"/>
          <w:sz w:val="20"/>
          <w:szCs w:val="20"/>
          <w:lang w:val="en-GB" w:eastAsia="zh-HK"/>
        </w:rPr>
        <w:tab/>
        <w:t>An acceptance letter will be sent to all applicants once the signed application form is received.</w:t>
      </w:r>
    </w:p>
    <w:p w:rsidR="00EA1AD7" w:rsidRPr="00130997" w:rsidRDefault="00EA1AD7" w:rsidP="00EA1AD7">
      <w:pPr>
        <w:tabs>
          <w:tab w:val="left" w:pos="709"/>
        </w:tabs>
        <w:ind w:left="709" w:hanging="709"/>
        <w:rPr>
          <w:rFonts w:ascii="Arial" w:eastAsia="PMingLiU" w:hAnsi="Arial" w:cs="Arial"/>
          <w:color w:val="000000" w:themeColor="text1"/>
          <w:sz w:val="20"/>
          <w:szCs w:val="20"/>
          <w:lang w:val="en-GB" w:eastAsia="zh-HK"/>
        </w:rPr>
      </w:pPr>
    </w:p>
    <w:p w:rsidR="00EA1AD7" w:rsidRPr="00130997" w:rsidRDefault="00EA1AD7" w:rsidP="00EA1AD7">
      <w:pPr>
        <w:keepNext/>
        <w:tabs>
          <w:tab w:val="num" w:pos="705"/>
        </w:tabs>
        <w:ind w:left="705" w:hanging="705"/>
        <w:outlineLvl w:val="0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GB" w:eastAsia="zh-CN"/>
        </w:rPr>
      </w:pPr>
      <w:r w:rsidRPr="0013099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GB" w:eastAsia="zh-CN"/>
        </w:rPr>
        <w:t>4.</w:t>
      </w:r>
      <w:r w:rsidRPr="0013099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GB" w:eastAsia="zh-CN"/>
        </w:rPr>
        <w:tab/>
        <w:t>Terms for service</w:t>
      </w:r>
    </w:p>
    <w:p w:rsidR="00EA1AD7" w:rsidRPr="00130997" w:rsidRDefault="00EA1AD7" w:rsidP="00EA1AD7">
      <w:pPr>
        <w:widowControl w:val="0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rPr>
          <w:rFonts w:ascii="Arial" w:eastAsia="PMingLiU" w:hAnsi="Arial" w:cs="Arial"/>
          <w:i/>
          <w:snapToGrid w:val="0"/>
          <w:color w:val="000000" w:themeColor="text1"/>
          <w:sz w:val="20"/>
          <w:szCs w:val="20"/>
          <w:lang w:val="en-GB" w:eastAsia="zh-HK"/>
        </w:rPr>
      </w:pPr>
      <w:r w:rsidRPr="00130997">
        <w:rPr>
          <w:rFonts w:ascii="Arial" w:eastAsia="PMingLiU" w:hAnsi="Arial" w:cs="Arial"/>
          <w:snapToGrid w:val="0"/>
          <w:color w:val="000000" w:themeColor="text1"/>
          <w:sz w:val="20"/>
          <w:szCs w:val="20"/>
          <w:lang w:val="en-GB"/>
        </w:rPr>
        <w:t xml:space="preserve">     </w:t>
      </w:r>
      <w:r w:rsidRPr="00130997">
        <w:rPr>
          <w:rFonts w:ascii="Arial" w:eastAsia="PMingLiU" w:hAnsi="Arial" w:cs="Arial"/>
          <w:snapToGrid w:val="0"/>
          <w:color w:val="000000" w:themeColor="text1"/>
          <w:sz w:val="20"/>
          <w:szCs w:val="20"/>
          <w:lang w:val="en-GB"/>
        </w:rPr>
        <w:tab/>
        <w:t xml:space="preserve">All </w:t>
      </w:r>
      <w:r>
        <w:rPr>
          <w:rFonts w:ascii="Arial" w:eastAsia="PMingLiU" w:hAnsi="Arial" w:cs="Arial"/>
          <w:snapToGrid w:val="0"/>
          <w:color w:val="000000" w:themeColor="text1"/>
          <w:sz w:val="20"/>
          <w:szCs w:val="20"/>
          <w:lang w:val="en-GB"/>
        </w:rPr>
        <w:t>participants</w:t>
      </w:r>
      <w:r w:rsidRPr="00130997">
        <w:rPr>
          <w:rFonts w:ascii="Arial" w:eastAsia="PMingLiU" w:hAnsi="Arial" w:cs="Arial"/>
          <w:snapToGrid w:val="0"/>
          <w:color w:val="000000" w:themeColor="text1"/>
          <w:sz w:val="20"/>
          <w:szCs w:val="20"/>
          <w:lang w:val="en-GB"/>
        </w:rPr>
        <w:t xml:space="preserve"> must abide by the British Council Services for International Education Marketing terms for service: </w:t>
      </w:r>
      <w:hyperlink r:id="rId13" w:history="1">
        <w:r w:rsidRPr="00130997">
          <w:rPr>
            <w:rStyle w:val="Hyperlink"/>
            <w:rFonts w:ascii="Arial" w:eastAsia="PMingLiU" w:hAnsi="Arial" w:cs="Arial"/>
            <w:snapToGrid w:val="0"/>
            <w:color w:val="000000" w:themeColor="text1"/>
            <w:sz w:val="20"/>
            <w:szCs w:val="20"/>
            <w:lang w:val="en-GB"/>
          </w:rPr>
          <w:t>https://siem.britishcouncil.org/terms-service</w:t>
        </w:r>
      </w:hyperlink>
      <w:r w:rsidRPr="00130997">
        <w:rPr>
          <w:rFonts w:ascii="Arial" w:eastAsia="PMingLiU" w:hAnsi="Arial" w:cs="Arial"/>
          <w:i/>
          <w:snapToGrid w:val="0"/>
          <w:color w:val="000000" w:themeColor="text1"/>
          <w:sz w:val="20"/>
          <w:szCs w:val="20"/>
          <w:lang w:val="en-GB" w:eastAsia="zh-HK"/>
        </w:rPr>
        <w:t>.</w:t>
      </w:r>
    </w:p>
    <w:p w:rsidR="00EA1AD7" w:rsidRPr="00130997" w:rsidRDefault="00EA1AD7" w:rsidP="00EA1AD7">
      <w:pPr>
        <w:rPr>
          <w:rFonts w:ascii="Arial" w:eastAsia="PMingLiU" w:hAnsi="Arial" w:cs="Arial"/>
          <w:color w:val="000000" w:themeColor="text1"/>
          <w:sz w:val="20"/>
          <w:szCs w:val="20"/>
          <w:lang w:val="en-GB" w:eastAsia="zh-HK"/>
        </w:rPr>
      </w:pPr>
    </w:p>
    <w:p w:rsidR="00544A9D" w:rsidRPr="00EA1AD7" w:rsidRDefault="00544A9D" w:rsidP="00EA1AD7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  <w:lang w:val="en-GB"/>
        </w:rPr>
      </w:pPr>
    </w:p>
    <w:sectPr w:rsidR="00544A9D" w:rsidRPr="00EA1AD7" w:rsidSect="00EA0B7F"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1440" w:right="1268" w:bottom="851" w:left="1134" w:header="0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026" w:rsidRDefault="000D1026">
      <w:r>
        <w:separator/>
      </w:r>
    </w:p>
  </w:endnote>
  <w:endnote w:type="continuationSeparator" w:id="0">
    <w:p w:rsidR="000D1026" w:rsidRDefault="000D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CYR"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736619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3C3FC0" w:rsidRPr="00B41890" w:rsidRDefault="00544A9D" w:rsidP="00544A9D">
        <w:pPr>
          <w:pStyle w:val="Footer"/>
          <w:tabs>
            <w:tab w:val="left" w:pos="7950"/>
            <w:tab w:val="right" w:pos="9498"/>
          </w:tabs>
          <w:rPr>
            <w:rFonts w:ascii="Arial" w:hAnsi="Arial" w:cs="Arial"/>
            <w:sz w:val="20"/>
            <w:szCs w:val="20"/>
          </w:rPr>
        </w:pPr>
        <w:r>
          <w:tab/>
        </w:r>
        <w:r>
          <w:tab/>
        </w:r>
        <w:r>
          <w:tab/>
        </w:r>
        <w:r>
          <w:tab/>
        </w:r>
        <w:r w:rsidR="003C3FC0" w:rsidRPr="00B41890">
          <w:rPr>
            <w:rFonts w:ascii="Arial" w:hAnsi="Arial" w:cs="Arial"/>
            <w:sz w:val="20"/>
            <w:szCs w:val="20"/>
          </w:rPr>
          <w:fldChar w:fldCharType="begin"/>
        </w:r>
        <w:r w:rsidR="003C3FC0" w:rsidRPr="00B4189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C3FC0" w:rsidRPr="00B41890">
          <w:rPr>
            <w:rFonts w:ascii="Arial" w:hAnsi="Arial" w:cs="Arial"/>
            <w:sz w:val="20"/>
            <w:szCs w:val="20"/>
          </w:rPr>
          <w:fldChar w:fldCharType="separate"/>
        </w:r>
        <w:r w:rsidR="00024B3D">
          <w:rPr>
            <w:rFonts w:ascii="Arial" w:hAnsi="Arial" w:cs="Arial"/>
            <w:noProof/>
            <w:sz w:val="20"/>
            <w:szCs w:val="20"/>
          </w:rPr>
          <w:t>2</w:t>
        </w:r>
        <w:r w:rsidR="003C3FC0" w:rsidRPr="00B4189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3C3FC0" w:rsidRDefault="003C3F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83982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0867" w:rsidRDefault="00BB0867">
        <w:pPr>
          <w:pStyle w:val="Footer"/>
          <w:jc w:val="right"/>
        </w:pPr>
        <w:r w:rsidRPr="00BB0867">
          <w:rPr>
            <w:rFonts w:ascii="Arial" w:hAnsi="Arial" w:cs="Arial"/>
            <w:sz w:val="20"/>
            <w:szCs w:val="20"/>
          </w:rPr>
          <w:fldChar w:fldCharType="begin"/>
        </w:r>
        <w:r w:rsidRPr="00BB0867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BB0867">
          <w:rPr>
            <w:rFonts w:ascii="Arial" w:hAnsi="Arial" w:cs="Arial"/>
            <w:sz w:val="20"/>
            <w:szCs w:val="20"/>
          </w:rPr>
          <w:fldChar w:fldCharType="separate"/>
        </w:r>
        <w:r w:rsidR="00024B3D">
          <w:rPr>
            <w:rFonts w:ascii="Arial" w:hAnsi="Arial" w:cs="Arial"/>
            <w:noProof/>
            <w:sz w:val="20"/>
            <w:szCs w:val="20"/>
          </w:rPr>
          <w:t>1</w:t>
        </w:r>
        <w:r w:rsidRPr="00BB0867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BB0867" w:rsidRDefault="00BB08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026" w:rsidRDefault="000D1026">
      <w:r>
        <w:separator/>
      </w:r>
    </w:p>
  </w:footnote>
  <w:footnote w:type="continuationSeparator" w:id="0">
    <w:p w:rsidR="000D1026" w:rsidRDefault="000D1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6A1" w:rsidRDefault="00B916A1" w:rsidP="0008608C">
    <w:pPr>
      <w:pStyle w:val="Header"/>
      <w:tabs>
        <w:tab w:val="clear" w:pos="8640"/>
        <w:tab w:val="right" w:pos="10915"/>
        <w:tab w:val="left" w:pos="11057"/>
      </w:tabs>
      <w:ind w:left="-142" w:right="-993"/>
      <w:jc w:val="cent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082CF59E" wp14:editId="3FD75F54">
          <wp:simplePos x="0" y="0"/>
          <wp:positionH relativeFrom="column">
            <wp:posOffset>-601134</wp:posOffset>
          </wp:positionH>
          <wp:positionV relativeFrom="paragraph">
            <wp:posOffset>8467</wp:posOffset>
          </wp:positionV>
          <wp:extent cx="7559040" cy="863600"/>
          <wp:effectExtent l="0" t="0" r="3810" b="0"/>
          <wp:wrapNone/>
          <wp:docPr id="9" name="Picture 9" descr="Word page main head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Word page main header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16A1" w:rsidRDefault="00B916A1" w:rsidP="0008608C">
    <w:pPr>
      <w:pStyle w:val="Header"/>
      <w:tabs>
        <w:tab w:val="clear" w:pos="8640"/>
        <w:tab w:val="right" w:pos="10915"/>
        <w:tab w:val="left" w:pos="11057"/>
      </w:tabs>
      <w:ind w:left="-142" w:right="-993"/>
      <w:jc w:val="center"/>
    </w:pPr>
  </w:p>
  <w:p w:rsidR="00B916A1" w:rsidRDefault="00B916A1" w:rsidP="0008608C">
    <w:pPr>
      <w:pStyle w:val="Header"/>
      <w:tabs>
        <w:tab w:val="clear" w:pos="8640"/>
        <w:tab w:val="right" w:pos="10915"/>
        <w:tab w:val="left" w:pos="11057"/>
      </w:tabs>
      <w:ind w:left="-142" w:right="-993"/>
      <w:jc w:val="center"/>
    </w:pPr>
  </w:p>
  <w:p w:rsidR="00B916A1" w:rsidRPr="006D6F29" w:rsidRDefault="00915EAC" w:rsidP="0008608C">
    <w:pPr>
      <w:pStyle w:val="Header"/>
      <w:tabs>
        <w:tab w:val="clear" w:pos="8640"/>
        <w:tab w:val="right" w:pos="10915"/>
        <w:tab w:val="left" w:pos="11057"/>
      </w:tabs>
      <w:ind w:left="-142"/>
      <w:jc w:val="right"/>
      <w:rPr>
        <w:rFonts w:ascii="Arial" w:hAnsi="Arial"/>
        <w:b/>
        <w:color w:val="FFFFFF"/>
      </w:rPr>
    </w:pPr>
    <w:r>
      <w:rPr>
        <w:rFonts w:ascii="Arial" w:hAnsi="Arial"/>
        <w:b/>
        <w:color w:val="FFFFFF"/>
      </w:rPr>
      <w:t>Ed</w:t>
    </w:r>
    <w:r w:rsidR="00EA0B7F">
      <w:rPr>
        <w:rFonts w:ascii="Arial" w:hAnsi="Arial"/>
        <w:b/>
        <w:color w:val="FFFFFF"/>
      </w:rPr>
      <w:t>ucation UK Schools Roadshow 201</w:t>
    </w:r>
    <w:r w:rsidR="00024B3D">
      <w:rPr>
        <w:rFonts w:ascii="Arial" w:hAnsi="Arial"/>
        <w:b/>
        <w:color w:val="FFFFFF"/>
      </w:rPr>
      <w:t>7</w:t>
    </w:r>
  </w:p>
  <w:p w:rsidR="00B916A1" w:rsidRDefault="00B916A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E76" w:rsidRDefault="00650E76">
    <w:pPr>
      <w:pStyle w:val="Header"/>
    </w:pPr>
  </w:p>
  <w:p w:rsidR="00650E76" w:rsidRDefault="00650E7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5436E09F" wp14:editId="58541804">
          <wp:simplePos x="0" y="0"/>
          <wp:positionH relativeFrom="column">
            <wp:posOffset>-567690</wp:posOffset>
          </wp:positionH>
          <wp:positionV relativeFrom="paragraph">
            <wp:posOffset>-26035</wp:posOffset>
          </wp:positionV>
          <wp:extent cx="7559040" cy="2692400"/>
          <wp:effectExtent l="0" t="0" r="3810" b="0"/>
          <wp:wrapTight wrapText="bothSides">
            <wp:wrapPolygon edited="0">
              <wp:start x="0" y="0"/>
              <wp:lineTo x="0" y="21396"/>
              <wp:lineTo x="21556" y="21396"/>
              <wp:lineTo x="21556" y="0"/>
              <wp:lineTo x="0" y="0"/>
            </wp:wrapPolygon>
          </wp:wrapTight>
          <wp:docPr id="11" name="Picture 11" descr="Word page main heade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ord page main heade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69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486C95E"/>
    <w:lvl w:ilvl="0">
      <w:start w:val="1"/>
      <w:numFmt w:val="bullet"/>
      <w:lvlText w:val="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04"/>
        </w:tabs>
        <w:ind w:left="1364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724"/>
        </w:tabs>
        <w:ind w:left="2084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444"/>
        </w:tabs>
        <w:ind w:left="2804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164"/>
        </w:tabs>
        <w:ind w:left="3524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84"/>
        </w:tabs>
        <w:ind w:left="4244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604"/>
        </w:tabs>
        <w:ind w:left="4964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324"/>
        </w:tabs>
        <w:ind w:left="5684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604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7CC16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9FADD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FC86B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33F6C8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43F0D2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6EA3E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FE09A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1EC7B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30662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5449F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2">
    <w:nsid w:val="07630C91"/>
    <w:multiLevelType w:val="hybridMultilevel"/>
    <w:tmpl w:val="3F1EB544"/>
    <w:lvl w:ilvl="0" w:tplc="C33EC628">
      <w:start w:val="1"/>
      <w:numFmt w:val="bullet"/>
      <w:lvlText w:val=""/>
      <w:lvlJc w:val="left"/>
      <w:pPr>
        <w:tabs>
          <w:tab w:val="num" w:pos="396"/>
        </w:tabs>
        <w:ind w:left="396" w:hanging="396"/>
      </w:pPr>
      <w:rPr>
        <w:rFonts w:ascii="Wingdings" w:hAnsi="Wingdings" w:hint="default"/>
        <w:sz w:val="32"/>
      </w:rPr>
    </w:lvl>
    <w:lvl w:ilvl="1" w:tplc="080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3">
    <w:nsid w:val="1A2F22F3"/>
    <w:multiLevelType w:val="hybridMultilevel"/>
    <w:tmpl w:val="E1564730"/>
    <w:lvl w:ilvl="0" w:tplc="293AF552">
      <w:start w:val="1"/>
      <w:numFmt w:val="lowerLetter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727"/>
        </w:tabs>
        <w:ind w:left="272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447"/>
        </w:tabs>
        <w:ind w:left="344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167"/>
        </w:tabs>
        <w:ind w:left="416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887"/>
        </w:tabs>
        <w:ind w:left="488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607"/>
        </w:tabs>
        <w:ind w:left="560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327"/>
        </w:tabs>
        <w:ind w:left="632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047"/>
        </w:tabs>
        <w:ind w:left="704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767"/>
        </w:tabs>
        <w:ind w:left="7767" w:hanging="180"/>
      </w:pPr>
    </w:lvl>
  </w:abstractNum>
  <w:abstractNum w:abstractNumId="14">
    <w:nsid w:val="21F20A51"/>
    <w:multiLevelType w:val="hybridMultilevel"/>
    <w:tmpl w:val="12941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0139D0"/>
    <w:multiLevelType w:val="hybridMultilevel"/>
    <w:tmpl w:val="3446E79E"/>
    <w:lvl w:ilvl="0" w:tplc="1CA41B4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327B6051"/>
    <w:multiLevelType w:val="hybridMultilevel"/>
    <w:tmpl w:val="D3ACF80A"/>
    <w:lvl w:ilvl="0" w:tplc="CE6A3132">
      <w:start w:val="18"/>
      <w:numFmt w:val="bullet"/>
      <w:lvlText w:val=""/>
      <w:lvlJc w:val="left"/>
      <w:pPr>
        <w:ind w:left="502" w:hanging="360"/>
      </w:pPr>
      <w:rPr>
        <w:rFonts w:ascii="Wingdings" w:eastAsia="PMingLiU" w:hAnsi="Wingdings" w:cs="Arial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38357683"/>
    <w:multiLevelType w:val="hybridMultilevel"/>
    <w:tmpl w:val="96C4519C"/>
    <w:lvl w:ilvl="0" w:tplc="6720AE7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EC2180"/>
    <w:multiLevelType w:val="hybridMultilevel"/>
    <w:tmpl w:val="A4225ADE"/>
    <w:lvl w:ilvl="0" w:tplc="C33EC628">
      <w:start w:val="1"/>
      <w:numFmt w:val="bullet"/>
      <w:lvlText w:val=""/>
      <w:lvlJc w:val="left"/>
      <w:pPr>
        <w:tabs>
          <w:tab w:val="num" w:pos="396"/>
        </w:tabs>
        <w:ind w:left="396" w:hanging="396"/>
      </w:pPr>
      <w:rPr>
        <w:rFonts w:ascii="Wingdings" w:hAnsi="Wingdings" w:hint="default"/>
        <w:color w:val="auto"/>
        <w:sz w:val="32"/>
      </w:rPr>
    </w:lvl>
    <w:lvl w:ilvl="1" w:tplc="08090003">
      <w:start w:val="1"/>
      <w:numFmt w:val="bullet"/>
      <w:lvlText w:val="o"/>
      <w:lvlJc w:val="left"/>
      <w:pPr>
        <w:tabs>
          <w:tab w:val="num" w:pos="916"/>
        </w:tabs>
        <w:ind w:left="916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56"/>
        </w:tabs>
        <w:ind w:left="23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76"/>
        </w:tabs>
        <w:ind w:left="3076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96"/>
        </w:tabs>
        <w:ind w:left="37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16"/>
        </w:tabs>
        <w:ind w:left="45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236"/>
        </w:tabs>
        <w:ind w:left="5236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56"/>
        </w:tabs>
        <w:ind w:left="5956" w:hanging="360"/>
      </w:pPr>
      <w:rPr>
        <w:rFonts w:ascii="Wingdings" w:hAnsi="Wingdings" w:hint="default"/>
      </w:rPr>
    </w:lvl>
  </w:abstractNum>
  <w:abstractNum w:abstractNumId="19">
    <w:nsid w:val="4F1404F4"/>
    <w:multiLevelType w:val="hybridMultilevel"/>
    <w:tmpl w:val="0E7E471A"/>
    <w:lvl w:ilvl="0" w:tplc="279E31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4F7A3900"/>
    <w:multiLevelType w:val="hybridMultilevel"/>
    <w:tmpl w:val="20108A6C"/>
    <w:lvl w:ilvl="0" w:tplc="08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90E8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  <w:sz w:val="20"/>
      </w:rPr>
    </w:lvl>
    <w:lvl w:ilvl="2" w:tplc="C902ED5A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BC01773"/>
    <w:multiLevelType w:val="hybridMultilevel"/>
    <w:tmpl w:val="A05420E2"/>
    <w:lvl w:ilvl="0" w:tplc="F85697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3A6344"/>
    <w:multiLevelType w:val="hybridMultilevel"/>
    <w:tmpl w:val="F2729AE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52D4A36"/>
    <w:multiLevelType w:val="hybridMultilevel"/>
    <w:tmpl w:val="95569172"/>
    <w:lvl w:ilvl="0" w:tplc="E24CFD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F92B15"/>
    <w:multiLevelType w:val="hybridMultilevel"/>
    <w:tmpl w:val="AB86AE22"/>
    <w:lvl w:ilvl="0" w:tplc="245C2BDA">
      <w:numFmt w:val="bullet"/>
      <w:lvlText w:val=""/>
      <w:lvlJc w:val="left"/>
      <w:pPr>
        <w:ind w:left="41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5">
    <w:nsid w:val="785D4801"/>
    <w:multiLevelType w:val="hybridMultilevel"/>
    <w:tmpl w:val="01349F2E"/>
    <w:lvl w:ilvl="0" w:tplc="C33EC628">
      <w:start w:val="1"/>
      <w:numFmt w:val="bullet"/>
      <w:lvlText w:val=""/>
      <w:lvlJc w:val="left"/>
      <w:pPr>
        <w:tabs>
          <w:tab w:val="num" w:pos="792"/>
        </w:tabs>
        <w:ind w:left="792" w:hanging="396"/>
      </w:pPr>
      <w:rPr>
        <w:rFonts w:ascii="Wingdings" w:hAnsi="Wingdings" w:hint="default"/>
        <w:color w:val="auto"/>
        <w:sz w:val="32"/>
      </w:rPr>
    </w:lvl>
    <w:lvl w:ilvl="1" w:tplc="08090003">
      <w:start w:val="1"/>
      <w:numFmt w:val="bullet"/>
      <w:lvlText w:val="o"/>
      <w:lvlJc w:val="left"/>
      <w:pPr>
        <w:tabs>
          <w:tab w:val="num" w:pos="1312"/>
        </w:tabs>
        <w:ind w:left="1312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32"/>
        </w:tabs>
        <w:ind w:left="20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52"/>
        </w:tabs>
        <w:ind w:left="27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72"/>
        </w:tabs>
        <w:ind w:left="3472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92"/>
        </w:tabs>
        <w:ind w:left="41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12"/>
        </w:tabs>
        <w:ind w:left="49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32"/>
        </w:tabs>
        <w:ind w:left="5632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52"/>
        </w:tabs>
        <w:ind w:left="635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7"/>
  </w:num>
  <w:num w:numId="14">
    <w:abstractNumId w:val="13"/>
  </w:num>
  <w:num w:numId="15">
    <w:abstractNumId w:val="15"/>
  </w:num>
  <w:num w:numId="16">
    <w:abstractNumId w:val="18"/>
  </w:num>
  <w:num w:numId="17">
    <w:abstractNumId w:val="25"/>
  </w:num>
  <w:num w:numId="18">
    <w:abstractNumId w:val="12"/>
  </w:num>
  <w:num w:numId="19">
    <w:abstractNumId w:val="20"/>
  </w:num>
  <w:num w:numId="20">
    <w:abstractNumId w:val="19"/>
  </w:num>
  <w:num w:numId="21">
    <w:abstractNumId w:val="1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2">
    <w:abstractNumId w:val="22"/>
  </w:num>
  <w:num w:numId="23">
    <w:abstractNumId w:val="16"/>
  </w:num>
  <w:num w:numId="24">
    <w:abstractNumId w:val="23"/>
  </w:num>
  <w:num w:numId="25">
    <w:abstractNumId w:val="2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026"/>
    <w:rsid w:val="00001B8D"/>
    <w:rsid w:val="00010C80"/>
    <w:rsid w:val="00024B3D"/>
    <w:rsid w:val="00027BCF"/>
    <w:rsid w:val="0003352E"/>
    <w:rsid w:val="00070272"/>
    <w:rsid w:val="00073A4F"/>
    <w:rsid w:val="000742A3"/>
    <w:rsid w:val="0008608C"/>
    <w:rsid w:val="000B65C3"/>
    <w:rsid w:val="000D1026"/>
    <w:rsid w:val="000D4933"/>
    <w:rsid w:val="001261D6"/>
    <w:rsid w:val="00130997"/>
    <w:rsid w:val="00137AE5"/>
    <w:rsid w:val="00185274"/>
    <w:rsid w:val="00195FDE"/>
    <w:rsid w:val="001A29AB"/>
    <w:rsid w:val="001B5776"/>
    <w:rsid w:val="001E43FD"/>
    <w:rsid w:val="0023407F"/>
    <w:rsid w:val="00255801"/>
    <w:rsid w:val="00287FFC"/>
    <w:rsid w:val="002C020D"/>
    <w:rsid w:val="002E453F"/>
    <w:rsid w:val="002F7C8C"/>
    <w:rsid w:val="003005C4"/>
    <w:rsid w:val="00301AC9"/>
    <w:rsid w:val="00306598"/>
    <w:rsid w:val="00311830"/>
    <w:rsid w:val="00313C42"/>
    <w:rsid w:val="00323D23"/>
    <w:rsid w:val="0033422A"/>
    <w:rsid w:val="00342BC5"/>
    <w:rsid w:val="003C3FC0"/>
    <w:rsid w:val="003D2C22"/>
    <w:rsid w:val="003E7149"/>
    <w:rsid w:val="003F3C55"/>
    <w:rsid w:val="0044138A"/>
    <w:rsid w:val="0045746D"/>
    <w:rsid w:val="00460DC2"/>
    <w:rsid w:val="00461AEC"/>
    <w:rsid w:val="00463D3F"/>
    <w:rsid w:val="004A15BB"/>
    <w:rsid w:val="004A1FFF"/>
    <w:rsid w:val="004D6DDC"/>
    <w:rsid w:val="004E44E7"/>
    <w:rsid w:val="00511E52"/>
    <w:rsid w:val="0053205F"/>
    <w:rsid w:val="00543401"/>
    <w:rsid w:val="00544A9D"/>
    <w:rsid w:val="00547BF2"/>
    <w:rsid w:val="00551E44"/>
    <w:rsid w:val="005A111C"/>
    <w:rsid w:val="005B65EB"/>
    <w:rsid w:val="005E0BA3"/>
    <w:rsid w:val="005F0D7D"/>
    <w:rsid w:val="00604012"/>
    <w:rsid w:val="00614725"/>
    <w:rsid w:val="0061599E"/>
    <w:rsid w:val="0061613A"/>
    <w:rsid w:val="00650E76"/>
    <w:rsid w:val="006542F9"/>
    <w:rsid w:val="00660829"/>
    <w:rsid w:val="00673879"/>
    <w:rsid w:val="00683F4C"/>
    <w:rsid w:val="006C4D2F"/>
    <w:rsid w:val="006D6D58"/>
    <w:rsid w:val="006D7674"/>
    <w:rsid w:val="006E208E"/>
    <w:rsid w:val="006F1B2F"/>
    <w:rsid w:val="006F442A"/>
    <w:rsid w:val="00701C88"/>
    <w:rsid w:val="00712512"/>
    <w:rsid w:val="0072142E"/>
    <w:rsid w:val="007226BA"/>
    <w:rsid w:val="007406D0"/>
    <w:rsid w:val="00742DFE"/>
    <w:rsid w:val="00751DEC"/>
    <w:rsid w:val="00760974"/>
    <w:rsid w:val="00773A46"/>
    <w:rsid w:val="00780AB8"/>
    <w:rsid w:val="00782961"/>
    <w:rsid w:val="007E0E6F"/>
    <w:rsid w:val="0082372E"/>
    <w:rsid w:val="0084440F"/>
    <w:rsid w:val="008457ED"/>
    <w:rsid w:val="00873719"/>
    <w:rsid w:val="00883E7E"/>
    <w:rsid w:val="00896F80"/>
    <w:rsid w:val="008B6C15"/>
    <w:rsid w:val="008D4366"/>
    <w:rsid w:val="00902765"/>
    <w:rsid w:val="00915EAC"/>
    <w:rsid w:val="009212BC"/>
    <w:rsid w:val="0093015D"/>
    <w:rsid w:val="009519CC"/>
    <w:rsid w:val="009D3920"/>
    <w:rsid w:val="00A1111E"/>
    <w:rsid w:val="00A27C9B"/>
    <w:rsid w:val="00A41279"/>
    <w:rsid w:val="00A4728F"/>
    <w:rsid w:val="00A503E2"/>
    <w:rsid w:val="00A85093"/>
    <w:rsid w:val="00A96FB6"/>
    <w:rsid w:val="00AA6003"/>
    <w:rsid w:val="00AF0911"/>
    <w:rsid w:val="00B10E72"/>
    <w:rsid w:val="00B2639C"/>
    <w:rsid w:val="00B41890"/>
    <w:rsid w:val="00B46B2E"/>
    <w:rsid w:val="00B60B4B"/>
    <w:rsid w:val="00B63BFD"/>
    <w:rsid w:val="00B64521"/>
    <w:rsid w:val="00B903D3"/>
    <w:rsid w:val="00B916A1"/>
    <w:rsid w:val="00B97760"/>
    <w:rsid w:val="00BB0867"/>
    <w:rsid w:val="00BC2796"/>
    <w:rsid w:val="00BD0F44"/>
    <w:rsid w:val="00BD64F5"/>
    <w:rsid w:val="00BD6733"/>
    <w:rsid w:val="00BE6F33"/>
    <w:rsid w:val="00BF3E71"/>
    <w:rsid w:val="00C01F00"/>
    <w:rsid w:val="00C03EA7"/>
    <w:rsid w:val="00C26B3A"/>
    <w:rsid w:val="00C26B66"/>
    <w:rsid w:val="00C30AE0"/>
    <w:rsid w:val="00C45FC4"/>
    <w:rsid w:val="00C47188"/>
    <w:rsid w:val="00C54DF5"/>
    <w:rsid w:val="00C56B60"/>
    <w:rsid w:val="00C60A10"/>
    <w:rsid w:val="00C60FBA"/>
    <w:rsid w:val="00CC4EDE"/>
    <w:rsid w:val="00CE6D92"/>
    <w:rsid w:val="00CF2B19"/>
    <w:rsid w:val="00D17D9E"/>
    <w:rsid w:val="00D22424"/>
    <w:rsid w:val="00D22C50"/>
    <w:rsid w:val="00D24C28"/>
    <w:rsid w:val="00D61B7C"/>
    <w:rsid w:val="00D63E6A"/>
    <w:rsid w:val="00D665E7"/>
    <w:rsid w:val="00D83ABF"/>
    <w:rsid w:val="00DA58D9"/>
    <w:rsid w:val="00DB22D3"/>
    <w:rsid w:val="00DD183A"/>
    <w:rsid w:val="00DE4CAC"/>
    <w:rsid w:val="00E02E07"/>
    <w:rsid w:val="00E37AE2"/>
    <w:rsid w:val="00E667F2"/>
    <w:rsid w:val="00E73741"/>
    <w:rsid w:val="00E84E21"/>
    <w:rsid w:val="00EA0B7F"/>
    <w:rsid w:val="00EA1AD7"/>
    <w:rsid w:val="00EA305F"/>
    <w:rsid w:val="00EB4538"/>
    <w:rsid w:val="00EF15A2"/>
    <w:rsid w:val="00F06D8D"/>
    <w:rsid w:val="00F27BDC"/>
    <w:rsid w:val="00F35146"/>
    <w:rsid w:val="00F53073"/>
    <w:rsid w:val="00F90F0B"/>
    <w:rsid w:val="00F93F34"/>
    <w:rsid w:val="00FA72C4"/>
    <w:rsid w:val="00FB04A9"/>
    <w:rsid w:val="00FB79E1"/>
    <w:rsid w:val="00FC4000"/>
    <w:rsid w:val="00FF2A2E"/>
    <w:rsid w:val="00FF5841"/>
    <w:rsid w:val="00FF77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EastAs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0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F606D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311830"/>
    <w:pPr>
      <w:keepNext/>
      <w:jc w:val="center"/>
      <w:outlineLvl w:val="1"/>
    </w:pPr>
    <w:rPr>
      <w:rFonts w:ascii="Univers" w:eastAsia="PMingLiU" w:hAnsi="Univers"/>
      <w:b/>
      <w:bCs/>
      <w:sz w:val="22"/>
      <w:szCs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D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D3F"/>
  </w:style>
  <w:style w:type="paragraph" w:styleId="Footer">
    <w:name w:val="footer"/>
    <w:basedOn w:val="Normal"/>
    <w:link w:val="FooterChar"/>
    <w:uiPriority w:val="99"/>
    <w:unhideWhenUsed/>
    <w:rsid w:val="00463D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D3F"/>
  </w:style>
  <w:style w:type="character" w:styleId="PageNumber">
    <w:name w:val="page number"/>
    <w:basedOn w:val="DefaultParagraphFont"/>
    <w:uiPriority w:val="99"/>
    <w:semiHidden/>
    <w:unhideWhenUsed/>
    <w:rsid w:val="00622D6A"/>
  </w:style>
  <w:style w:type="paragraph" w:styleId="PlainText">
    <w:name w:val="Plain Text"/>
    <w:basedOn w:val="Normal"/>
    <w:link w:val="PlainTextChar"/>
    <w:uiPriority w:val="99"/>
    <w:rsid w:val="00F35146"/>
    <w:rPr>
      <w:rFonts w:ascii="Courier New" w:eastAsia="SimSun" w:hAnsi="Courier New" w:cs="Courier New"/>
      <w:lang w:val="en-GB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35146"/>
    <w:rPr>
      <w:rFonts w:ascii="Courier New" w:eastAsia="SimSun" w:hAnsi="Courier New" w:cs="Courier New"/>
      <w:sz w:val="24"/>
      <w:szCs w:val="24"/>
      <w:lang w:eastAsia="zh-CN"/>
    </w:rPr>
  </w:style>
  <w:style w:type="character" w:styleId="Hyperlink">
    <w:name w:val="Hyperlink"/>
    <w:uiPriority w:val="99"/>
    <w:rsid w:val="00F351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5146"/>
    <w:pPr>
      <w:ind w:left="720"/>
    </w:pPr>
    <w:rPr>
      <w:rFonts w:ascii="Calibri" w:eastAsia="Calibri" w:hAnsi="Calibri" w:cs="Calibri"/>
      <w:sz w:val="22"/>
      <w:szCs w:val="22"/>
      <w:lang w:val="en-GB" w:eastAsia="en-GB"/>
    </w:rPr>
  </w:style>
  <w:style w:type="table" w:styleId="LightShading-Accent1">
    <w:name w:val="Light Shading Accent 1"/>
    <w:basedOn w:val="TableNormal"/>
    <w:uiPriority w:val="60"/>
    <w:rsid w:val="003F3C55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D436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36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366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3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366"/>
    <w:rPr>
      <w:b/>
      <w:bCs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366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366"/>
    <w:rPr>
      <w:rFonts w:asciiTheme="majorHAnsi" w:eastAsiaTheme="majorEastAsia" w:hAnsiTheme="majorHAnsi" w:cstheme="majorBidi"/>
      <w:sz w:val="16"/>
      <w:szCs w:val="16"/>
      <w:lang w:val="en-US" w:eastAsia="en-US"/>
    </w:rPr>
  </w:style>
  <w:style w:type="paragraph" w:styleId="Revision">
    <w:name w:val="Revision"/>
    <w:hidden/>
    <w:uiPriority w:val="71"/>
    <w:rsid w:val="00DA58D9"/>
    <w:rPr>
      <w:sz w:val="24"/>
      <w:szCs w:val="24"/>
      <w:lang w:val="en-US" w:eastAsia="en-US"/>
    </w:rPr>
  </w:style>
  <w:style w:type="character" w:styleId="Strong">
    <w:name w:val="Strong"/>
    <w:qFormat/>
    <w:rsid w:val="006D6D58"/>
    <w:rPr>
      <w:b/>
      <w:bCs/>
    </w:rPr>
  </w:style>
  <w:style w:type="paragraph" w:styleId="NormalWeb">
    <w:name w:val="Normal (Web)"/>
    <w:basedOn w:val="Normal"/>
    <w:rsid w:val="006D6D58"/>
    <w:pPr>
      <w:spacing w:before="100" w:beforeAutospacing="1" w:after="100" w:afterAutospacing="1"/>
    </w:pPr>
    <w:rPr>
      <w:rFonts w:ascii="Times New Roman" w:eastAsia="SimSun" w:hAnsi="Times New Roman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311830"/>
    <w:rPr>
      <w:rFonts w:ascii="Univers" w:eastAsia="PMingLiU" w:hAnsi="Univers"/>
      <w:b/>
      <w:bCs/>
      <w:sz w:val="22"/>
      <w:szCs w:val="22"/>
      <w:lang w:eastAsia="zh-CN"/>
    </w:rPr>
  </w:style>
  <w:style w:type="table" w:styleId="TableGrid">
    <w:name w:val="Table Grid"/>
    <w:basedOn w:val="TableNormal"/>
    <w:uiPriority w:val="59"/>
    <w:rsid w:val="00B41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subheading0">
    <w:name w:val="numberedsubheading0"/>
    <w:basedOn w:val="Normal"/>
    <w:rsid w:val="00A27C9B"/>
    <w:pPr>
      <w:keepNext/>
      <w:tabs>
        <w:tab w:val="num" w:pos="926"/>
      </w:tabs>
      <w:spacing w:before="440" w:after="40"/>
      <w:ind w:left="926" w:hanging="360"/>
    </w:pPr>
    <w:rPr>
      <w:rFonts w:ascii="Times New Roman" w:eastAsia="SimSun" w:hAnsi="Times New Roman"/>
      <w:b/>
      <w:bCs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EastAs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0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F606D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311830"/>
    <w:pPr>
      <w:keepNext/>
      <w:jc w:val="center"/>
      <w:outlineLvl w:val="1"/>
    </w:pPr>
    <w:rPr>
      <w:rFonts w:ascii="Univers" w:eastAsia="PMingLiU" w:hAnsi="Univers"/>
      <w:b/>
      <w:bCs/>
      <w:sz w:val="22"/>
      <w:szCs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D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D3F"/>
  </w:style>
  <w:style w:type="paragraph" w:styleId="Footer">
    <w:name w:val="footer"/>
    <w:basedOn w:val="Normal"/>
    <w:link w:val="FooterChar"/>
    <w:uiPriority w:val="99"/>
    <w:unhideWhenUsed/>
    <w:rsid w:val="00463D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D3F"/>
  </w:style>
  <w:style w:type="character" w:styleId="PageNumber">
    <w:name w:val="page number"/>
    <w:basedOn w:val="DefaultParagraphFont"/>
    <w:uiPriority w:val="99"/>
    <w:semiHidden/>
    <w:unhideWhenUsed/>
    <w:rsid w:val="00622D6A"/>
  </w:style>
  <w:style w:type="paragraph" w:styleId="PlainText">
    <w:name w:val="Plain Text"/>
    <w:basedOn w:val="Normal"/>
    <w:link w:val="PlainTextChar"/>
    <w:uiPriority w:val="99"/>
    <w:rsid w:val="00F35146"/>
    <w:rPr>
      <w:rFonts w:ascii="Courier New" w:eastAsia="SimSun" w:hAnsi="Courier New" w:cs="Courier New"/>
      <w:lang w:val="en-GB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35146"/>
    <w:rPr>
      <w:rFonts w:ascii="Courier New" w:eastAsia="SimSun" w:hAnsi="Courier New" w:cs="Courier New"/>
      <w:sz w:val="24"/>
      <w:szCs w:val="24"/>
      <w:lang w:eastAsia="zh-CN"/>
    </w:rPr>
  </w:style>
  <w:style w:type="character" w:styleId="Hyperlink">
    <w:name w:val="Hyperlink"/>
    <w:uiPriority w:val="99"/>
    <w:rsid w:val="00F351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5146"/>
    <w:pPr>
      <w:ind w:left="720"/>
    </w:pPr>
    <w:rPr>
      <w:rFonts w:ascii="Calibri" w:eastAsia="Calibri" w:hAnsi="Calibri" w:cs="Calibri"/>
      <w:sz w:val="22"/>
      <w:szCs w:val="22"/>
      <w:lang w:val="en-GB" w:eastAsia="en-GB"/>
    </w:rPr>
  </w:style>
  <w:style w:type="table" w:styleId="LightShading-Accent1">
    <w:name w:val="Light Shading Accent 1"/>
    <w:basedOn w:val="TableNormal"/>
    <w:uiPriority w:val="60"/>
    <w:rsid w:val="003F3C55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D436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36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366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3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366"/>
    <w:rPr>
      <w:b/>
      <w:bCs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366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366"/>
    <w:rPr>
      <w:rFonts w:asciiTheme="majorHAnsi" w:eastAsiaTheme="majorEastAsia" w:hAnsiTheme="majorHAnsi" w:cstheme="majorBidi"/>
      <w:sz w:val="16"/>
      <w:szCs w:val="16"/>
      <w:lang w:val="en-US" w:eastAsia="en-US"/>
    </w:rPr>
  </w:style>
  <w:style w:type="paragraph" w:styleId="Revision">
    <w:name w:val="Revision"/>
    <w:hidden/>
    <w:uiPriority w:val="71"/>
    <w:rsid w:val="00DA58D9"/>
    <w:rPr>
      <w:sz w:val="24"/>
      <w:szCs w:val="24"/>
      <w:lang w:val="en-US" w:eastAsia="en-US"/>
    </w:rPr>
  </w:style>
  <w:style w:type="character" w:styleId="Strong">
    <w:name w:val="Strong"/>
    <w:qFormat/>
    <w:rsid w:val="006D6D58"/>
    <w:rPr>
      <w:b/>
      <w:bCs/>
    </w:rPr>
  </w:style>
  <w:style w:type="paragraph" w:styleId="NormalWeb">
    <w:name w:val="Normal (Web)"/>
    <w:basedOn w:val="Normal"/>
    <w:rsid w:val="006D6D58"/>
    <w:pPr>
      <w:spacing w:before="100" w:beforeAutospacing="1" w:after="100" w:afterAutospacing="1"/>
    </w:pPr>
    <w:rPr>
      <w:rFonts w:ascii="Times New Roman" w:eastAsia="SimSun" w:hAnsi="Times New Roman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311830"/>
    <w:rPr>
      <w:rFonts w:ascii="Univers" w:eastAsia="PMingLiU" w:hAnsi="Univers"/>
      <w:b/>
      <w:bCs/>
      <w:sz w:val="22"/>
      <w:szCs w:val="22"/>
      <w:lang w:eastAsia="zh-CN"/>
    </w:rPr>
  </w:style>
  <w:style w:type="table" w:styleId="TableGrid">
    <w:name w:val="Table Grid"/>
    <w:basedOn w:val="TableNormal"/>
    <w:uiPriority w:val="59"/>
    <w:rsid w:val="00B41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subheading0">
    <w:name w:val="numberedsubheading0"/>
    <w:basedOn w:val="Normal"/>
    <w:rsid w:val="00A27C9B"/>
    <w:pPr>
      <w:keepNext/>
      <w:tabs>
        <w:tab w:val="num" w:pos="926"/>
      </w:tabs>
      <w:spacing w:before="440" w:after="40"/>
      <w:ind w:left="926" w:hanging="360"/>
    </w:pPr>
    <w:rPr>
      <w:rFonts w:ascii="Times New Roman" w:eastAsia="SimSun" w:hAnsi="Times New Roman"/>
      <w:b/>
      <w:bCs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iem.britishcouncil.org/terms-servic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anna.gurayevskaya@kz.britishcouncil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040FF5E6BF54E81AFF9F90EA0F0D3" ma:contentTypeVersion="0" ma:contentTypeDescription="Create a new document." ma:contentTypeScope="" ma:versionID="0b46a9e42a7950771c1900acc1b91ae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B152C-072E-4694-BD8F-31AB7ADE8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6043AB8-3907-45E7-9260-54A0330443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01140A-3A31-46C8-9620-898630ACA6D3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E76680F-8612-4F90-9E0E-32978A94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318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Anna  (Hong Kong)</dc:creator>
  <cp:lastModifiedBy>Gurayevskaya, Anna (Kazakhstan)</cp:lastModifiedBy>
  <cp:revision>7</cp:revision>
  <cp:lastPrinted>2015-04-09T11:34:00Z</cp:lastPrinted>
  <dcterms:created xsi:type="dcterms:W3CDTF">2016-12-20T10:03:00Z</dcterms:created>
  <dcterms:modified xsi:type="dcterms:W3CDTF">2016-12-20T12:01:00Z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0x010100336040FF5E6BF54E81AFF9F90EA0F0D3</vt:lpwstr>
  </property>
</Properties>
</file>